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2015</w:t>
      </w:r>
      <w:r>
        <w:rPr>
          <w:rFonts w:ascii="Arial" w:hAnsi="Arial" w:cs="Arial"/>
          <w:b/>
          <w:bCs/>
          <w:color w:val="000000"/>
          <w:sz w:val="18"/>
          <w:szCs w:val="18"/>
        </w:rPr>
        <w:t>年全国硕士研究生入学统一考试思想政治理论试题</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一、单项选择题：</w:t>
      </w:r>
      <w:r>
        <w:rPr>
          <w:rFonts w:ascii="Arial" w:hAnsi="Arial" w:cs="Arial"/>
          <w:b/>
          <w:bCs/>
          <w:color w:val="000000"/>
          <w:sz w:val="18"/>
          <w:szCs w:val="18"/>
        </w:rPr>
        <w:t>1</w:t>
      </w:r>
      <w:r>
        <w:rPr>
          <w:rFonts w:ascii="Arial" w:hAnsi="Arial" w:cs="Arial"/>
          <w:b/>
          <w:bCs/>
          <w:color w:val="000000"/>
          <w:sz w:val="18"/>
          <w:szCs w:val="18"/>
        </w:rPr>
        <w:t>～</w:t>
      </w:r>
      <w:r>
        <w:rPr>
          <w:rFonts w:ascii="Arial" w:hAnsi="Arial" w:cs="Arial"/>
          <w:b/>
          <w:bCs/>
          <w:color w:val="000000"/>
          <w:sz w:val="18"/>
          <w:szCs w:val="18"/>
        </w:rPr>
        <w:t>16</w:t>
      </w:r>
      <w:r>
        <w:rPr>
          <w:rFonts w:ascii="Arial" w:hAnsi="Arial" w:cs="Arial"/>
          <w:b/>
          <w:bCs/>
          <w:color w:val="000000"/>
          <w:sz w:val="18"/>
          <w:szCs w:val="18"/>
        </w:rPr>
        <w:t>小题，每小题</w:t>
      </w:r>
      <w:r>
        <w:rPr>
          <w:rFonts w:ascii="Arial" w:hAnsi="Arial" w:cs="Arial"/>
          <w:b/>
          <w:bCs/>
          <w:color w:val="000000"/>
          <w:sz w:val="18"/>
          <w:szCs w:val="18"/>
        </w:rPr>
        <w:t>1</w:t>
      </w:r>
      <w:r>
        <w:rPr>
          <w:rFonts w:ascii="Arial" w:hAnsi="Arial" w:cs="Arial"/>
          <w:b/>
          <w:bCs/>
          <w:color w:val="000000"/>
          <w:sz w:val="18"/>
          <w:szCs w:val="18"/>
        </w:rPr>
        <w:t>分，共</w:t>
      </w:r>
      <w:r>
        <w:rPr>
          <w:rFonts w:ascii="Arial" w:hAnsi="Arial" w:cs="Arial"/>
          <w:b/>
          <w:bCs/>
          <w:color w:val="000000"/>
          <w:sz w:val="18"/>
          <w:szCs w:val="18"/>
        </w:rPr>
        <w:t>16</w:t>
      </w:r>
      <w:r>
        <w:rPr>
          <w:rFonts w:ascii="Arial" w:hAnsi="Arial" w:cs="Arial"/>
          <w:b/>
          <w:bCs/>
          <w:color w:val="000000"/>
          <w:sz w:val="18"/>
          <w:szCs w:val="18"/>
        </w:rPr>
        <w:t>分。下列每题给出的四个选项中，只有一个选项是符合题目要求的。请在答题卡上将所选项的字母涂黑。</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1.</w:t>
      </w:r>
      <w:r>
        <w:rPr>
          <w:rFonts w:ascii="Arial" w:hAnsi="Arial" w:cs="Arial"/>
          <w:b/>
          <w:bCs/>
          <w:color w:val="000000"/>
          <w:sz w:val="18"/>
          <w:szCs w:val="18"/>
        </w:rPr>
        <w:t>中国工程院院士袁隆平曾结合自己的科研经历，语重心长地对年轻人说：</w:t>
      </w:r>
      <w:r>
        <w:rPr>
          <w:rFonts w:ascii="Arial" w:hAnsi="Arial" w:cs="Arial"/>
          <w:b/>
          <w:bCs/>
          <w:color w:val="000000"/>
          <w:sz w:val="18"/>
          <w:szCs w:val="18"/>
        </w:rPr>
        <w:t>“</w:t>
      </w:r>
      <w:r>
        <w:rPr>
          <w:rFonts w:ascii="Arial" w:hAnsi="Arial" w:cs="Arial"/>
          <w:b/>
          <w:bCs/>
          <w:color w:val="000000"/>
          <w:sz w:val="18"/>
          <w:szCs w:val="18"/>
        </w:rPr>
        <w:t>书本知识非常重要，电脑技术也很重要，但是书本电脑里种不出水稻来，只有在田里才能种出水稻来。</w:t>
      </w:r>
      <w:r>
        <w:rPr>
          <w:rFonts w:ascii="Arial" w:hAnsi="Arial" w:cs="Arial"/>
          <w:b/>
          <w:bCs/>
          <w:color w:val="000000"/>
          <w:sz w:val="18"/>
          <w:szCs w:val="18"/>
        </w:rPr>
        <w:t>”</w:t>
      </w:r>
      <w:r>
        <w:rPr>
          <w:rFonts w:ascii="Arial" w:hAnsi="Arial" w:cs="Arial"/>
          <w:b/>
          <w:bCs/>
          <w:color w:val="000000"/>
          <w:sz w:val="18"/>
          <w:szCs w:val="18"/>
        </w:rPr>
        <w:t>这表明</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A</w:t>
      </w:r>
      <w:r>
        <w:rPr>
          <w:rFonts w:ascii="Arial" w:hAnsi="Arial" w:cs="Arial"/>
          <w:color w:val="000000"/>
          <w:sz w:val="18"/>
          <w:szCs w:val="18"/>
        </w:rPr>
        <w:t>．实践水平的提高有赖于认识水平的提高</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B</w:t>
      </w:r>
      <w:r>
        <w:rPr>
          <w:rFonts w:ascii="Arial" w:hAnsi="Arial" w:cs="Arial"/>
          <w:color w:val="000000"/>
          <w:sz w:val="18"/>
          <w:szCs w:val="18"/>
        </w:rPr>
        <w:t>．实践是人类认识的基础和来源</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C</w:t>
      </w:r>
      <w:r>
        <w:rPr>
          <w:rFonts w:ascii="Arial" w:hAnsi="Arial" w:cs="Arial"/>
          <w:color w:val="000000"/>
          <w:sz w:val="18"/>
          <w:szCs w:val="18"/>
        </w:rPr>
        <w:t>．理论对实践的指导作用没有正确与错误之分</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D</w:t>
      </w:r>
      <w:r>
        <w:rPr>
          <w:rFonts w:ascii="Arial" w:hAnsi="Arial" w:cs="Arial"/>
          <w:color w:val="000000"/>
          <w:sz w:val="18"/>
          <w:szCs w:val="18"/>
        </w:rPr>
        <w:t>．由实践到认识的第一次飞跃比认识到实践的第二次飞跃更加重要</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 xml:space="preserve">2. </w:t>
      </w:r>
      <w:r>
        <w:rPr>
          <w:rFonts w:ascii="Arial" w:hAnsi="Arial" w:cs="Arial"/>
          <w:b/>
          <w:bCs/>
          <w:color w:val="000000"/>
          <w:sz w:val="18"/>
          <w:szCs w:val="18"/>
        </w:rPr>
        <w:t>社会存在决定社会意识，社会意识是社会存在的反映。社会意识具有相对独立性，即它在反映社会存在的同时，还有自己特有的发展形式和规律。社会意识相对独立性最突出的表现是</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A</w:t>
      </w:r>
      <w:r>
        <w:rPr>
          <w:rFonts w:ascii="Arial" w:hAnsi="Arial" w:cs="Arial"/>
          <w:color w:val="000000"/>
          <w:sz w:val="18"/>
          <w:szCs w:val="18"/>
        </w:rPr>
        <w:t>．社会意识内部各种形式之间的相互作用和影响</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B</w:t>
      </w:r>
      <w:r>
        <w:rPr>
          <w:rFonts w:ascii="Arial" w:hAnsi="Arial" w:cs="Arial"/>
          <w:color w:val="000000"/>
          <w:sz w:val="18"/>
          <w:szCs w:val="18"/>
        </w:rPr>
        <w:t>．社会意识与社会存在发展的不完全同步性</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C</w:t>
      </w:r>
      <w:r>
        <w:rPr>
          <w:rFonts w:ascii="Arial" w:hAnsi="Arial" w:cs="Arial"/>
          <w:color w:val="000000"/>
          <w:sz w:val="18"/>
          <w:szCs w:val="18"/>
        </w:rPr>
        <w:t>．社会意识各种形式各自具有其历史继承性</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D</w:t>
      </w:r>
      <w:r>
        <w:rPr>
          <w:rFonts w:ascii="Arial" w:hAnsi="Arial" w:cs="Arial"/>
          <w:color w:val="000000"/>
          <w:sz w:val="18"/>
          <w:szCs w:val="18"/>
        </w:rPr>
        <w:t>．社会意识对社会存在具有能动的反作用</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3.</w:t>
      </w:r>
      <w:r>
        <w:rPr>
          <w:rFonts w:ascii="Arial" w:hAnsi="Arial" w:cs="Arial"/>
          <w:color w:val="000000"/>
          <w:sz w:val="18"/>
          <w:szCs w:val="18"/>
        </w:rPr>
        <w:t xml:space="preserve"> </w:t>
      </w:r>
      <w:r>
        <w:rPr>
          <w:rFonts w:ascii="Arial" w:hAnsi="Arial" w:cs="Arial"/>
          <w:b/>
          <w:bCs/>
          <w:color w:val="000000"/>
          <w:sz w:val="18"/>
          <w:szCs w:val="18"/>
        </w:rPr>
        <w:t>第二次世界大战以后，资本主义国家经历了第三次科技革命，机器大工业发展到自动化阶段。只能化工厂创造出了较高的生产效率，显露出巨大的竞争力。企业在</w:t>
      </w:r>
      <w:r>
        <w:rPr>
          <w:rFonts w:ascii="Arial" w:hAnsi="Arial" w:cs="Arial"/>
          <w:b/>
          <w:bCs/>
          <w:color w:val="000000"/>
          <w:sz w:val="18"/>
          <w:szCs w:val="18"/>
        </w:rPr>
        <w:t>“</w:t>
      </w:r>
      <w:r>
        <w:rPr>
          <w:rFonts w:ascii="Arial" w:hAnsi="Arial" w:cs="Arial"/>
          <w:b/>
          <w:bCs/>
          <w:color w:val="000000"/>
          <w:sz w:val="18"/>
          <w:szCs w:val="18"/>
        </w:rPr>
        <w:t>机器换人</w:t>
      </w:r>
      <w:r>
        <w:rPr>
          <w:rFonts w:ascii="Arial" w:hAnsi="Arial" w:cs="Arial"/>
          <w:b/>
          <w:bCs/>
          <w:color w:val="000000"/>
          <w:sz w:val="18"/>
          <w:szCs w:val="18"/>
        </w:rPr>
        <w:t>”</w:t>
      </w:r>
      <w:r>
        <w:rPr>
          <w:rFonts w:ascii="Arial" w:hAnsi="Arial" w:cs="Arial"/>
          <w:b/>
          <w:bCs/>
          <w:color w:val="000000"/>
          <w:sz w:val="18"/>
          <w:szCs w:val="18"/>
        </w:rPr>
        <w:t>中取得了一定的经济效益。这意味着率先使用机器人的个别企业</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A</w:t>
      </w:r>
      <w:r>
        <w:rPr>
          <w:rFonts w:ascii="Arial" w:hAnsi="Arial" w:cs="Arial"/>
          <w:color w:val="000000"/>
          <w:sz w:val="18"/>
          <w:szCs w:val="18"/>
        </w:rPr>
        <w:t>．剩余价值来源的改变</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B</w:t>
      </w:r>
      <w:r>
        <w:rPr>
          <w:rFonts w:ascii="Arial" w:hAnsi="Arial" w:cs="Arial"/>
          <w:color w:val="000000"/>
          <w:sz w:val="18"/>
          <w:szCs w:val="18"/>
        </w:rPr>
        <w:t>．资本技术构成的提高</w:t>
      </w:r>
      <w:r>
        <w:rPr>
          <w:rFonts w:ascii="Arial" w:hAnsi="Arial" w:cs="Arial"/>
          <w:color w:val="000000"/>
          <w:sz w:val="18"/>
          <w:szCs w:val="18"/>
        </w:rPr>
        <w:t xml:space="preserve"> </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C</w:t>
      </w:r>
      <w:r>
        <w:rPr>
          <w:rFonts w:ascii="Arial" w:hAnsi="Arial" w:cs="Arial"/>
          <w:color w:val="000000"/>
          <w:sz w:val="18"/>
          <w:szCs w:val="18"/>
        </w:rPr>
        <w:t>．所生产商品价值提高</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 xml:space="preserve">D. </w:t>
      </w:r>
      <w:r>
        <w:rPr>
          <w:rFonts w:ascii="Arial" w:hAnsi="Arial" w:cs="Arial"/>
          <w:color w:val="000000"/>
          <w:sz w:val="18"/>
          <w:szCs w:val="18"/>
        </w:rPr>
        <w:t>获得更多的社会平均利润</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4.</w:t>
      </w:r>
      <w:r>
        <w:rPr>
          <w:rFonts w:ascii="Arial" w:hAnsi="Arial" w:cs="Arial"/>
          <w:color w:val="000000"/>
          <w:sz w:val="18"/>
          <w:szCs w:val="18"/>
        </w:rPr>
        <w:t xml:space="preserve"> </w:t>
      </w:r>
      <w:r>
        <w:rPr>
          <w:rFonts w:ascii="Arial" w:hAnsi="Arial" w:cs="Arial"/>
          <w:b/>
          <w:bCs/>
          <w:color w:val="000000"/>
          <w:sz w:val="18"/>
          <w:szCs w:val="18"/>
        </w:rPr>
        <w:t>马克思主义政党是科学社会主义与工人运动相结合的产物，是工人阶级的先锋队，这表明</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A</w:t>
      </w:r>
      <w:r>
        <w:rPr>
          <w:rFonts w:ascii="Arial" w:hAnsi="Arial" w:cs="Arial"/>
          <w:color w:val="000000"/>
          <w:sz w:val="18"/>
          <w:szCs w:val="18"/>
        </w:rPr>
        <w:t>．马克思主义政党以工人阶级为基础</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 xml:space="preserve">B. </w:t>
      </w:r>
      <w:r>
        <w:rPr>
          <w:rFonts w:ascii="Arial" w:hAnsi="Arial" w:cs="Arial"/>
          <w:color w:val="000000"/>
          <w:sz w:val="18"/>
          <w:szCs w:val="18"/>
        </w:rPr>
        <w:t>马克思主义政党即工人阶级本身</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C</w:t>
      </w:r>
      <w:r>
        <w:rPr>
          <w:rFonts w:ascii="Arial" w:hAnsi="Arial" w:cs="Arial"/>
          <w:color w:val="000000"/>
          <w:sz w:val="18"/>
          <w:szCs w:val="18"/>
        </w:rPr>
        <w:t>．马克思主义政党的阶级性是其先进性的根本前提</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lastRenderedPageBreak/>
        <w:t>D</w:t>
      </w:r>
      <w:r>
        <w:rPr>
          <w:rFonts w:ascii="Arial" w:hAnsi="Arial" w:cs="Arial"/>
          <w:color w:val="000000"/>
          <w:sz w:val="18"/>
          <w:szCs w:val="18"/>
        </w:rPr>
        <w:t>．马克思主义政党的先进性决定了工人阶级的先进性</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 xml:space="preserve">5. </w:t>
      </w:r>
      <w:r>
        <w:rPr>
          <w:rFonts w:ascii="Arial" w:hAnsi="Arial" w:cs="Arial"/>
          <w:b/>
          <w:bCs/>
          <w:color w:val="000000"/>
          <w:sz w:val="18"/>
          <w:szCs w:val="18"/>
        </w:rPr>
        <w:t>新中国的工业化是在苏联的影响下起步的。走中国工业化道路，是中国共产党初步探索我国社会主义建设道路的一个重要思想。当时所讲的工业化道路问题，主要是指</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A</w:t>
      </w:r>
      <w:r>
        <w:rPr>
          <w:rFonts w:ascii="Arial" w:hAnsi="Arial" w:cs="Arial"/>
          <w:color w:val="000000"/>
          <w:sz w:val="18"/>
          <w:szCs w:val="18"/>
        </w:rPr>
        <w:t>．经济建设和国防建设的关系问题</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B</w:t>
      </w:r>
      <w:r>
        <w:rPr>
          <w:rFonts w:ascii="Arial" w:hAnsi="Arial" w:cs="Arial"/>
          <w:color w:val="000000"/>
          <w:sz w:val="18"/>
          <w:szCs w:val="18"/>
        </w:rPr>
        <w:t>．中央和地方的关系问题</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C</w:t>
      </w:r>
      <w:r>
        <w:rPr>
          <w:rFonts w:ascii="Arial" w:hAnsi="Arial" w:cs="Arial"/>
          <w:color w:val="000000"/>
          <w:sz w:val="18"/>
          <w:szCs w:val="18"/>
        </w:rPr>
        <w:t>．沿海工业和内地工业的关系问题</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D</w:t>
      </w:r>
      <w:r>
        <w:rPr>
          <w:rFonts w:ascii="Arial" w:hAnsi="Arial" w:cs="Arial"/>
          <w:color w:val="000000"/>
          <w:sz w:val="18"/>
          <w:szCs w:val="18"/>
        </w:rPr>
        <w:t>．重工业、轻工业和农业的发展关系问题</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6</w:t>
      </w:r>
      <w:r>
        <w:rPr>
          <w:rFonts w:ascii="Arial" w:hAnsi="Arial" w:cs="Arial"/>
          <w:b/>
          <w:bCs/>
          <w:color w:val="000000"/>
          <w:sz w:val="18"/>
          <w:szCs w:val="18"/>
        </w:rPr>
        <w:t>党的十三大召开前夕，邓小平强调指出：</w:t>
      </w:r>
      <w:r>
        <w:rPr>
          <w:rFonts w:ascii="Arial" w:hAnsi="Arial" w:cs="Arial"/>
          <w:b/>
          <w:bCs/>
          <w:color w:val="000000"/>
          <w:sz w:val="18"/>
          <w:szCs w:val="18"/>
        </w:rPr>
        <w:t>“</w:t>
      </w:r>
      <w:r>
        <w:rPr>
          <w:rFonts w:ascii="Arial" w:hAnsi="Arial" w:cs="Arial"/>
          <w:b/>
          <w:bCs/>
          <w:color w:val="000000"/>
          <w:sz w:val="18"/>
          <w:szCs w:val="18"/>
        </w:rPr>
        <w:t>社会主义本身是共产主义的初阶段，而我们中国又处在社会主义的初级阶段，就是不发达的阶段。一切都要从这个实际出发，根据这个实际来制定规划。</w:t>
      </w:r>
      <w:r>
        <w:rPr>
          <w:rFonts w:ascii="Arial" w:hAnsi="Arial" w:cs="Arial"/>
          <w:b/>
          <w:bCs/>
          <w:color w:val="000000"/>
          <w:sz w:val="18"/>
          <w:szCs w:val="18"/>
        </w:rPr>
        <w:t>”</w:t>
      </w:r>
      <w:r>
        <w:rPr>
          <w:rFonts w:ascii="Arial" w:hAnsi="Arial" w:cs="Arial"/>
          <w:b/>
          <w:bCs/>
          <w:color w:val="000000"/>
          <w:sz w:val="18"/>
          <w:szCs w:val="18"/>
        </w:rPr>
        <w:t>这一论述</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A</w:t>
      </w:r>
      <w:r>
        <w:rPr>
          <w:rFonts w:ascii="Arial" w:hAnsi="Arial" w:cs="Arial"/>
          <w:color w:val="000000"/>
          <w:sz w:val="18"/>
          <w:szCs w:val="18"/>
        </w:rPr>
        <w:t>．首次提出了社会主义初级阶段概念</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B</w:t>
      </w:r>
      <w:r>
        <w:rPr>
          <w:rFonts w:ascii="Arial" w:hAnsi="Arial" w:cs="Arial"/>
          <w:color w:val="000000"/>
          <w:sz w:val="18"/>
          <w:szCs w:val="18"/>
        </w:rPr>
        <w:t>．首次系统阐述了社会主义初级阶段理论</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C</w:t>
      </w:r>
      <w:r>
        <w:rPr>
          <w:rFonts w:ascii="Arial" w:hAnsi="Arial" w:cs="Arial"/>
          <w:color w:val="000000"/>
          <w:sz w:val="18"/>
          <w:szCs w:val="18"/>
        </w:rPr>
        <w:t>．首次把社会主义初级阶段作为事关全局的基本国情加以把握</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D</w:t>
      </w:r>
      <w:r>
        <w:rPr>
          <w:rFonts w:ascii="Arial" w:hAnsi="Arial" w:cs="Arial"/>
          <w:color w:val="000000"/>
          <w:sz w:val="18"/>
          <w:szCs w:val="18"/>
        </w:rPr>
        <w:t>．首次对社会主义发展阶段进行了划分</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 xml:space="preserve">7. </w:t>
      </w:r>
      <w:r>
        <w:rPr>
          <w:rFonts w:ascii="Arial" w:hAnsi="Arial" w:cs="Arial"/>
          <w:b/>
          <w:bCs/>
          <w:color w:val="000000"/>
          <w:sz w:val="18"/>
          <w:szCs w:val="18"/>
        </w:rPr>
        <w:t>城镇化是现代化的必由之路，解决好人的问题是推进城镇化的关键。当前，我国实现城镇化的首要任务是</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A</w:t>
      </w:r>
      <w:r>
        <w:rPr>
          <w:rFonts w:ascii="Arial" w:hAnsi="Arial" w:cs="Arial"/>
          <w:color w:val="000000"/>
          <w:sz w:val="18"/>
          <w:szCs w:val="18"/>
        </w:rPr>
        <w:t>．推进农业转移人口市民化</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B</w:t>
      </w:r>
      <w:r>
        <w:rPr>
          <w:rFonts w:ascii="Arial" w:hAnsi="Arial" w:cs="Arial"/>
          <w:color w:val="000000"/>
          <w:sz w:val="18"/>
          <w:szCs w:val="18"/>
        </w:rPr>
        <w:t>．使土地的城镇化优于人口的城镇化</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C</w:t>
      </w:r>
      <w:r>
        <w:rPr>
          <w:rFonts w:ascii="Arial" w:hAnsi="Arial" w:cs="Arial"/>
          <w:color w:val="000000"/>
          <w:sz w:val="18"/>
          <w:szCs w:val="18"/>
        </w:rPr>
        <w:t>．促进农村劳动力向非农产业转移</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D</w:t>
      </w:r>
      <w:r>
        <w:rPr>
          <w:rFonts w:ascii="Arial" w:hAnsi="Arial" w:cs="Arial"/>
          <w:color w:val="000000"/>
          <w:sz w:val="18"/>
          <w:szCs w:val="18"/>
        </w:rPr>
        <w:t>．实现</w:t>
      </w:r>
      <w:r>
        <w:rPr>
          <w:rFonts w:ascii="Arial" w:hAnsi="Arial" w:cs="Arial"/>
          <w:color w:val="000000"/>
          <w:sz w:val="18"/>
          <w:szCs w:val="18"/>
        </w:rPr>
        <w:t>“</w:t>
      </w:r>
      <w:r>
        <w:rPr>
          <w:rFonts w:ascii="Arial" w:hAnsi="Arial" w:cs="Arial"/>
          <w:color w:val="000000"/>
          <w:sz w:val="18"/>
          <w:szCs w:val="18"/>
        </w:rPr>
        <w:t>人的无差别发展</w:t>
      </w:r>
      <w:r>
        <w:rPr>
          <w:rFonts w:ascii="Arial" w:hAnsi="Arial" w:cs="Arial"/>
          <w:color w:val="000000"/>
          <w:sz w:val="18"/>
          <w:szCs w:val="18"/>
        </w:rPr>
        <w:t>”</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8.1997</w:t>
      </w:r>
      <w:r>
        <w:rPr>
          <w:rFonts w:ascii="Arial" w:hAnsi="Arial" w:cs="Arial"/>
          <w:b/>
          <w:bCs/>
          <w:color w:val="000000"/>
          <w:sz w:val="18"/>
          <w:szCs w:val="18"/>
        </w:rPr>
        <w:t>年</w:t>
      </w:r>
      <w:r>
        <w:rPr>
          <w:rFonts w:ascii="Arial" w:hAnsi="Arial" w:cs="Arial"/>
          <w:b/>
          <w:bCs/>
          <w:color w:val="000000"/>
          <w:sz w:val="18"/>
          <w:szCs w:val="18"/>
        </w:rPr>
        <w:t>7</w:t>
      </w:r>
      <w:r>
        <w:rPr>
          <w:rFonts w:ascii="Arial" w:hAnsi="Arial" w:cs="Arial"/>
          <w:b/>
          <w:bCs/>
          <w:color w:val="000000"/>
          <w:sz w:val="18"/>
          <w:szCs w:val="18"/>
        </w:rPr>
        <w:t>月</w:t>
      </w:r>
      <w:r>
        <w:rPr>
          <w:rFonts w:ascii="Arial" w:hAnsi="Arial" w:cs="Arial"/>
          <w:b/>
          <w:bCs/>
          <w:color w:val="000000"/>
          <w:sz w:val="18"/>
          <w:szCs w:val="18"/>
        </w:rPr>
        <w:t>1</w:t>
      </w:r>
      <w:r>
        <w:rPr>
          <w:rFonts w:ascii="Arial" w:hAnsi="Arial" w:cs="Arial"/>
          <w:b/>
          <w:bCs/>
          <w:color w:val="000000"/>
          <w:sz w:val="18"/>
          <w:szCs w:val="18"/>
        </w:rPr>
        <w:t>日，中国政府对香港恢复行使主权，香港特别行政区成立，香港特别行政区基本法开始实施。香港进入</w:t>
      </w:r>
      <w:r>
        <w:rPr>
          <w:rFonts w:ascii="Arial" w:hAnsi="Arial" w:cs="Arial"/>
          <w:b/>
          <w:bCs/>
          <w:color w:val="000000"/>
          <w:sz w:val="18"/>
          <w:szCs w:val="18"/>
        </w:rPr>
        <w:t>“</w:t>
      </w:r>
      <w:r>
        <w:rPr>
          <w:rFonts w:ascii="Arial" w:hAnsi="Arial" w:cs="Arial"/>
          <w:b/>
          <w:bCs/>
          <w:color w:val="000000"/>
          <w:sz w:val="18"/>
          <w:szCs w:val="18"/>
        </w:rPr>
        <w:t>一国两制</w:t>
      </w:r>
      <w:r>
        <w:rPr>
          <w:rFonts w:ascii="Arial" w:hAnsi="Arial" w:cs="Arial"/>
          <w:b/>
          <w:bCs/>
          <w:color w:val="000000"/>
          <w:sz w:val="18"/>
          <w:szCs w:val="18"/>
        </w:rPr>
        <w:t>”</w:t>
      </w:r>
      <w:r>
        <w:rPr>
          <w:rFonts w:ascii="Arial" w:hAnsi="Arial" w:cs="Arial"/>
          <w:b/>
          <w:bCs/>
          <w:color w:val="000000"/>
          <w:sz w:val="18"/>
          <w:szCs w:val="18"/>
        </w:rPr>
        <w:t>、</w:t>
      </w:r>
      <w:r>
        <w:rPr>
          <w:rFonts w:ascii="Arial" w:hAnsi="Arial" w:cs="Arial"/>
          <w:b/>
          <w:bCs/>
          <w:color w:val="000000"/>
          <w:sz w:val="18"/>
          <w:szCs w:val="18"/>
        </w:rPr>
        <w:t>“</w:t>
      </w:r>
      <w:r>
        <w:rPr>
          <w:rFonts w:ascii="Arial" w:hAnsi="Arial" w:cs="Arial"/>
          <w:b/>
          <w:bCs/>
          <w:color w:val="000000"/>
          <w:sz w:val="18"/>
          <w:szCs w:val="18"/>
        </w:rPr>
        <w:t>港人治港</w:t>
      </w:r>
      <w:r>
        <w:rPr>
          <w:rFonts w:ascii="Arial" w:hAnsi="Arial" w:cs="Arial"/>
          <w:b/>
          <w:bCs/>
          <w:color w:val="000000"/>
          <w:sz w:val="18"/>
          <w:szCs w:val="18"/>
        </w:rPr>
        <w:t>”</w:t>
      </w:r>
      <w:r>
        <w:rPr>
          <w:rFonts w:ascii="Arial" w:hAnsi="Arial" w:cs="Arial"/>
          <w:b/>
          <w:bCs/>
          <w:color w:val="000000"/>
          <w:sz w:val="18"/>
          <w:szCs w:val="18"/>
        </w:rPr>
        <w:t>、高度自治的历史新纪元。香港特别行政区的高度自治权是</w:t>
      </w:r>
      <w:r>
        <w:rPr>
          <w:rFonts w:ascii="Arial" w:hAnsi="Arial" w:cs="Arial"/>
          <w:b/>
          <w:bCs/>
          <w:color w:val="000000"/>
          <w:sz w:val="18"/>
          <w:szCs w:val="18"/>
        </w:rPr>
        <w:t xml:space="preserve"> </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A</w:t>
      </w:r>
      <w:r>
        <w:rPr>
          <w:rFonts w:ascii="Arial" w:hAnsi="Arial" w:cs="Arial"/>
          <w:color w:val="000000"/>
          <w:sz w:val="18"/>
          <w:szCs w:val="18"/>
        </w:rPr>
        <w:t>．特别行政区的完全自治</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B</w:t>
      </w:r>
      <w:r>
        <w:rPr>
          <w:rFonts w:ascii="Arial" w:hAnsi="Arial" w:cs="Arial"/>
          <w:color w:val="000000"/>
          <w:sz w:val="18"/>
          <w:szCs w:val="18"/>
        </w:rPr>
        <w:t>．中央授权之外的剩余权力</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C</w:t>
      </w:r>
      <w:r>
        <w:rPr>
          <w:rFonts w:ascii="Arial" w:hAnsi="Arial" w:cs="Arial"/>
          <w:color w:val="000000"/>
          <w:sz w:val="18"/>
          <w:szCs w:val="18"/>
        </w:rPr>
        <w:t>．特别行政区本身固有的权力</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lastRenderedPageBreak/>
        <w:t>D</w:t>
      </w:r>
      <w:r>
        <w:rPr>
          <w:rFonts w:ascii="Arial" w:hAnsi="Arial" w:cs="Arial"/>
          <w:color w:val="000000"/>
          <w:sz w:val="18"/>
          <w:szCs w:val="18"/>
        </w:rPr>
        <w:t>．中央授予的地方事务管理权</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9.</w:t>
      </w:r>
      <w:r>
        <w:rPr>
          <w:rFonts w:ascii="Arial" w:hAnsi="Arial" w:cs="Arial"/>
          <w:b/>
          <w:bCs/>
          <w:color w:val="000000"/>
          <w:sz w:val="18"/>
          <w:szCs w:val="18"/>
        </w:rPr>
        <w:t>近代中国，一些爱国人士提出过工业救国、教育救国、科学救国等主张，并为此进行过努力，但这些主张并不能从根本上给濒临危亡的中国指明正确的出路，这是因为他们没有认识到</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A</w:t>
      </w:r>
      <w:r>
        <w:rPr>
          <w:rFonts w:ascii="Arial" w:hAnsi="Arial" w:cs="Arial"/>
          <w:color w:val="000000"/>
          <w:sz w:val="18"/>
          <w:szCs w:val="18"/>
        </w:rPr>
        <w:t>．争取民族独立和人民解放是实现民族复兴的前提</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B</w:t>
      </w:r>
      <w:r>
        <w:rPr>
          <w:rFonts w:ascii="Arial" w:hAnsi="Arial" w:cs="Arial"/>
          <w:color w:val="000000"/>
          <w:sz w:val="18"/>
          <w:szCs w:val="18"/>
        </w:rPr>
        <w:t>．中国已经被卷入世界资本主义经济体系和世界市场中</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C</w:t>
      </w:r>
      <w:r>
        <w:rPr>
          <w:rFonts w:ascii="Arial" w:hAnsi="Arial" w:cs="Arial"/>
          <w:color w:val="000000"/>
          <w:sz w:val="18"/>
          <w:szCs w:val="18"/>
        </w:rPr>
        <w:t>．中国是一个经济政治发展不平衡的国家</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D</w:t>
      </w:r>
      <w:r>
        <w:rPr>
          <w:rFonts w:ascii="Arial" w:hAnsi="Arial" w:cs="Arial"/>
          <w:color w:val="000000"/>
          <w:sz w:val="18"/>
          <w:szCs w:val="18"/>
        </w:rPr>
        <w:t>．资本主义制度已经过时</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 xml:space="preserve">10. </w:t>
      </w:r>
      <w:r>
        <w:rPr>
          <w:rFonts w:ascii="Arial" w:hAnsi="Arial" w:cs="Arial"/>
          <w:b/>
          <w:bCs/>
          <w:color w:val="000000"/>
          <w:sz w:val="18"/>
          <w:szCs w:val="18"/>
        </w:rPr>
        <w:t>毛泽东在谈到辛亥革命时指出</w:t>
      </w:r>
      <w:r>
        <w:rPr>
          <w:rFonts w:ascii="Arial" w:hAnsi="Arial" w:cs="Arial"/>
          <w:b/>
          <w:bCs/>
          <w:color w:val="000000"/>
          <w:sz w:val="18"/>
          <w:szCs w:val="18"/>
        </w:rPr>
        <w:t>,</w:t>
      </w:r>
      <w:r>
        <w:rPr>
          <w:rFonts w:ascii="Arial" w:hAnsi="Arial" w:cs="Arial"/>
          <w:b/>
          <w:bCs/>
          <w:color w:val="000000"/>
          <w:sz w:val="18"/>
          <w:szCs w:val="18"/>
        </w:rPr>
        <w:t>辛亥革命有它胜利的地方</w:t>
      </w:r>
      <w:r>
        <w:rPr>
          <w:rFonts w:ascii="Arial" w:hAnsi="Arial" w:cs="Arial"/>
          <w:b/>
          <w:bCs/>
          <w:color w:val="000000"/>
          <w:sz w:val="18"/>
          <w:szCs w:val="18"/>
        </w:rPr>
        <w:t>,</w:t>
      </w:r>
      <w:r>
        <w:rPr>
          <w:rFonts w:ascii="Arial" w:hAnsi="Arial" w:cs="Arial"/>
          <w:b/>
          <w:bCs/>
          <w:color w:val="000000"/>
          <w:sz w:val="18"/>
          <w:szCs w:val="18"/>
        </w:rPr>
        <w:t>也有它失败的地方</w:t>
      </w:r>
      <w:r>
        <w:rPr>
          <w:rFonts w:ascii="Arial" w:hAnsi="Arial" w:cs="Arial"/>
          <w:b/>
          <w:bCs/>
          <w:color w:val="000000"/>
          <w:sz w:val="18"/>
          <w:szCs w:val="18"/>
        </w:rPr>
        <w:t>,”</w:t>
      </w:r>
      <w:r>
        <w:rPr>
          <w:rFonts w:ascii="Arial" w:hAnsi="Arial" w:cs="Arial"/>
          <w:b/>
          <w:bCs/>
          <w:color w:val="000000"/>
          <w:sz w:val="18"/>
          <w:szCs w:val="18"/>
        </w:rPr>
        <w:t>辛亥革命把皇帝赶跑</w:t>
      </w:r>
      <w:r>
        <w:rPr>
          <w:rFonts w:ascii="Arial" w:hAnsi="Arial" w:cs="Arial"/>
          <w:b/>
          <w:bCs/>
          <w:color w:val="000000"/>
          <w:sz w:val="18"/>
          <w:szCs w:val="18"/>
        </w:rPr>
        <w:t>,</w:t>
      </w:r>
      <w:r>
        <w:rPr>
          <w:rFonts w:ascii="Arial" w:hAnsi="Arial" w:cs="Arial"/>
          <w:b/>
          <w:bCs/>
          <w:color w:val="000000"/>
          <w:sz w:val="18"/>
          <w:szCs w:val="18"/>
        </w:rPr>
        <w:t>这不是胜利了吗</w:t>
      </w:r>
      <w:r>
        <w:rPr>
          <w:rFonts w:ascii="Arial" w:hAnsi="Arial" w:cs="Arial"/>
          <w:b/>
          <w:bCs/>
          <w:color w:val="000000"/>
          <w:sz w:val="18"/>
          <w:szCs w:val="18"/>
        </w:rPr>
        <w:t>?</w:t>
      </w:r>
      <w:r>
        <w:rPr>
          <w:rFonts w:ascii="Arial" w:hAnsi="Arial" w:cs="Arial"/>
          <w:b/>
          <w:bCs/>
          <w:color w:val="000000"/>
          <w:sz w:val="18"/>
          <w:szCs w:val="18"/>
        </w:rPr>
        <w:t>说它失败</w:t>
      </w:r>
      <w:r>
        <w:rPr>
          <w:rFonts w:ascii="Arial" w:hAnsi="Arial" w:cs="Arial"/>
          <w:b/>
          <w:bCs/>
          <w:color w:val="000000"/>
          <w:sz w:val="18"/>
          <w:szCs w:val="18"/>
        </w:rPr>
        <w:t>,</w:t>
      </w:r>
      <w:r>
        <w:rPr>
          <w:rFonts w:ascii="Arial" w:hAnsi="Arial" w:cs="Arial"/>
          <w:b/>
          <w:bCs/>
          <w:color w:val="000000"/>
          <w:sz w:val="18"/>
          <w:szCs w:val="18"/>
        </w:rPr>
        <w:t>是说辛亥革命只把一个皇帝赶跑</w:t>
      </w:r>
      <w:r>
        <w:rPr>
          <w:rFonts w:ascii="Arial" w:hAnsi="Arial" w:cs="Arial"/>
          <w:b/>
          <w:bCs/>
          <w:color w:val="000000"/>
          <w:sz w:val="18"/>
          <w:szCs w:val="18"/>
        </w:rPr>
        <w:t>.”</w:t>
      </w:r>
      <w:r>
        <w:rPr>
          <w:rFonts w:ascii="Arial" w:hAnsi="Arial" w:cs="Arial"/>
          <w:b/>
          <w:bCs/>
          <w:color w:val="000000"/>
          <w:sz w:val="18"/>
          <w:szCs w:val="18"/>
        </w:rPr>
        <w:t>毛泽东这里所说的</w:t>
      </w:r>
      <w:r>
        <w:rPr>
          <w:rFonts w:ascii="Arial" w:hAnsi="Arial" w:cs="Arial"/>
          <w:b/>
          <w:bCs/>
          <w:color w:val="000000"/>
          <w:sz w:val="18"/>
          <w:szCs w:val="18"/>
        </w:rPr>
        <w:t>”</w:t>
      </w:r>
      <w:r>
        <w:rPr>
          <w:rFonts w:ascii="Arial" w:hAnsi="Arial" w:cs="Arial"/>
          <w:b/>
          <w:bCs/>
          <w:color w:val="000000"/>
          <w:sz w:val="18"/>
          <w:szCs w:val="18"/>
        </w:rPr>
        <w:t>只把一个皇帝赶跑</w:t>
      </w:r>
      <w:r>
        <w:rPr>
          <w:rFonts w:ascii="Arial" w:hAnsi="Arial" w:cs="Arial"/>
          <w:b/>
          <w:bCs/>
          <w:color w:val="000000"/>
          <w:sz w:val="18"/>
          <w:szCs w:val="18"/>
        </w:rPr>
        <w:t>”</w:t>
      </w:r>
      <w:r>
        <w:rPr>
          <w:rFonts w:ascii="Arial" w:hAnsi="Arial" w:cs="Arial"/>
          <w:b/>
          <w:bCs/>
          <w:color w:val="000000"/>
          <w:sz w:val="18"/>
          <w:szCs w:val="18"/>
        </w:rPr>
        <w:t>是指</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A.</w:t>
      </w:r>
      <w:r>
        <w:rPr>
          <w:rFonts w:ascii="Arial" w:hAnsi="Arial" w:cs="Arial"/>
          <w:color w:val="000000"/>
          <w:sz w:val="18"/>
          <w:szCs w:val="18"/>
        </w:rPr>
        <w:t>没有推翻帝制</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B.</w:t>
      </w:r>
      <w:r>
        <w:rPr>
          <w:rFonts w:ascii="Arial" w:hAnsi="Arial" w:cs="Arial"/>
          <w:color w:val="000000"/>
          <w:sz w:val="18"/>
          <w:szCs w:val="18"/>
        </w:rPr>
        <w:t>反帝反封建的革命任务没有完成</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C.</w:t>
      </w:r>
      <w:r>
        <w:rPr>
          <w:rFonts w:ascii="Arial" w:hAnsi="Arial" w:cs="Arial"/>
          <w:color w:val="000000"/>
          <w:sz w:val="18"/>
          <w:szCs w:val="18"/>
        </w:rPr>
        <w:t>孙中山没有继续革命</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D.</w:t>
      </w:r>
      <w:r>
        <w:rPr>
          <w:rFonts w:ascii="Arial" w:hAnsi="Arial" w:cs="Arial"/>
          <w:color w:val="000000"/>
          <w:sz w:val="18"/>
          <w:szCs w:val="18"/>
        </w:rPr>
        <w:t>袁世凯窃取了胜利果实</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11.1914</w:t>
      </w:r>
      <w:r>
        <w:rPr>
          <w:rFonts w:ascii="Arial" w:hAnsi="Arial" w:cs="Arial"/>
          <w:b/>
          <w:bCs/>
          <w:color w:val="000000"/>
          <w:sz w:val="18"/>
          <w:szCs w:val="18"/>
        </w:rPr>
        <w:t>年至</w:t>
      </w:r>
      <w:r>
        <w:rPr>
          <w:rFonts w:ascii="Arial" w:hAnsi="Arial" w:cs="Arial"/>
          <w:b/>
          <w:bCs/>
          <w:color w:val="000000"/>
          <w:sz w:val="18"/>
          <w:szCs w:val="18"/>
        </w:rPr>
        <w:t>1918</w:t>
      </w:r>
      <w:r>
        <w:rPr>
          <w:rFonts w:ascii="Arial" w:hAnsi="Arial" w:cs="Arial"/>
          <w:b/>
          <w:bCs/>
          <w:color w:val="000000"/>
          <w:sz w:val="18"/>
          <w:szCs w:val="18"/>
        </w:rPr>
        <w:t>年的第一次世界大战</w:t>
      </w:r>
      <w:r>
        <w:rPr>
          <w:rFonts w:ascii="Arial" w:hAnsi="Arial" w:cs="Arial"/>
          <w:b/>
          <w:bCs/>
          <w:color w:val="000000"/>
          <w:sz w:val="18"/>
          <w:szCs w:val="18"/>
        </w:rPr>
        <w:t>,</w:t>
      </w:r>
      <w:r>
        <w:rPr>
          <w:rFonts w:ascii="Arial" w:hAnsi="Arial" w:cs="Arial"/>
          <w:b/>
          <w:bCs/>
          <w:color w:val="000000"/>
          <w:sz w:val="18"/>
          <w:szCs w:val="18"/>
        </w:rPr>
        <w:t>是一场空前残酷的大屠杀</w:t>
      </w:r>
      <w:r>
        <w:rPr>
          <w:rFonts w:ascii="Arial" w:hAnsi="Arial" w:cs="Arial"/>
          <w:b/>
          <w:bCs/>
          <w:color w:val="000000"/>
          <w:sz w:val="18"/>
          <w:szCs w:val="18"/>
        </w:rPr>
        <w:t>.</w:t>
      </w:r>
      <w:r>
        <w:rPr>
          <w:rFonts w:ascii="Arial" w:hAnsi="Arial" w:cs="Arial"/>
          <w:b/>
          <w:bCs/>
          <w:color w:val="000000"/>
          <w:sz w:val="18"/>
          <w:szCs w:val="18"/>
        </w:rPr>
        <w:t>它改变了世界政治的格局</w:t>
      </w:r>
      <w:r>
        <w:rPr>
          <w:rFonts w:ascii="Arial" w:hAnsi="Arial" w:cs="Arial"/>
          <w:b/>
          <w:bCs/>
          <w:color w:val="000000"/>
          <w:sz w:val="18"/>
          <w:szCs w:val="18"/>
        </w:rPr>
        <w:t>,</w:t>
      </w:r>
      <w:r>
        <w:rPr>
          <w:rFonts w:ascii="Arial" w:hAnsi="Arial" w:cs="Arial"/>
          <w:b/>
          <w:bCs/>
          <w:color w:val="000000"/>
          <w:sz w:val="18"/>
          <w:szCs w:val="18"/>
        </w:rPr>
        <w:t>也改变了各帝国主义国家在中国的利益格局</w:t>
      </w:r>
      <w:r>
        <w:rPr>
          <w:rFonts w:ascii="Arial" w:hAnsi="Arial" w:cs="Arial"/>
          <w:b/>
          <w:bCs/>
          <w:color w:val="000000"/>
          <w:sz w:val="18"/>
          <w:szCs w:val="18"/>
        </w:rPr>
        <w:t>,</w:t>
      </w:r>
      <w:r>
        <w:rPr>
          <w:rFonts w:ascii="Arial" w:hAnsi="Arial" w:cs="Arial"/>
          <w:b/>
          <w:bCs/>
          <w:color w:val="000000"/>
          <w:sz w:val="18"/>
          <w:szCs w:val="18"/>
        </w:rPr>
        <w:t>对中国产生了巨大的影响</w:t>
      </w:r>
      <w:r>
        <w:rPr>
          <w:rFonts w:ascii="Arial" w:hAnsi="Arial" w:cs="Arial"/>
          <w:b/>
          <w:bCs/>
          <w:color w:val="000000"/>
          <w:sz w:val="18"/>
          <w:szCs w:val="18"/>
        </w:rPr>
        <w:t>.</w:t>
      </w:r>
      <w:r>
        <w:rPr>
          <w:rFonts w:ascii="Arial" w:hAnsi="Arial" w:cs="Arial"/>
          <w:b/>
          <w:bCs/>
          <w:color w:val="000000"/>
          <w:sz w:val="18"/>
          <w:szCs w:val="18"/>
        </w:rPr>
        <w:t>大战使中国的先进分子</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A</w:t>
      </w:r>
      <w:r>
        <w:rPr>
          <w:rFonts w:ascii="Arial" w:hAnsi="Arial" w:cs="Arial"/>
          <w:color w:val="000000"/>
          <w:sz w:val="18"/>
          <w:szCs w:val="18"/>
        </w:rPr>
        <w:t>．对中国传统文化产生怀疑</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B</w:t>
      </w:r>
      <w:r>
        <w:rPr>
          <w:rFonts w:ascii="Arial" w:hAnsi="Arial" w:cs="Arial"/>
          <w:color w:val="000000"/>
          <w:sz w:val="18"/>
          <w:szCs w:val="18"/>
        </w:rPr>
        <w:t>．对西方资产阶级民主主义产生怀疑</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C</w:t>
      </w:r>
      <w:r>
        <w:rPr>
          <w:rFonts w:ascii="Arial" w:hAnsi="Arial" w:cs="Arial"/>
          <w:color w:val="000000"/>
          <w:sz w:val="18"/>
          <w:szCs w:val="18"/>
        </w:rPr>
        <w:t>．认识到工人阶级的重要作用</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D</w:t>
      </w:r>
      <w:r>
        <w:rPr>
          <w:rFonts w:ascii="Arial" w:hAnsi="Arial" w:cs="Arial"/>
          <w:color w:val="000000"/>
          <w:sz w:val="18"/>
          <w:szCs w:val="18"/>
        </w:rPr>
        <w:t>．认识到必须优先改造国民性</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12.1929</w:t>
      </w:r>
      <w:r>
        <w:rPr>
          <w:rFonts w:ascii="Arial" w:hAnsi="Arial" w:cs="Arial"/>
          <w:b/>
          <w:bCs/>
          <w:color w:val="000000"/>
          <w:sz w:val="18"/>
          <w:szCs w:val="18"/>
        </w:rPr>
        <w:t>年</w:t>
      </w:r>
      <w:r>
        <w:rPr>
          <w:rFonts w:ascii="Arial" w:hAnsi="Arial" w:cs="Arial"/>
          <w:b/>
          <w:bCs/>
          <w:color w:val="000000"/>
          <w:sz w:val="18"/>
          <w:szCs w:val="18"/>
        </w:rPr>
        <w:t>12</w:t>
      </w:r>
      <w:r>
        <w:rPr>
          <w:rFonts w:ascii="Arial" w:hAnsi="Arial" w:cs="Arial"/>
          <w:b/>
          <w:bCs/>
          <w:color w:val="000000"/>
          <w:sz w:val="18"/>
          <w:szCs w:val="18"/>
        </w:rPr>
        <w:t>月下旬，红四军党的第九次代表大会在福建上杭县古田村召开，会议总结了红军创立以来的经验，通过了著名的古田会议决议，决议的中心思想是</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A</w:t>
      </w:r>
      <w:r>
        <w:rPr>
          <w:rFonts w:ascii="Arial" w:hAnsi="Arial" w:cs="Arial"/>
          <w:color w:val="000000"/>
          <w:sz w:val="18"/>
          <w:szCs w:val="18"/>
        </w:rPr>
        <w:t>．中国共产党必须服从共产国际的领导</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B</w:t>
      </w:r>
      <w:r>
        <w:rPr>
          <w:rFonts w:ascii="Arial" w:hAnsi="Arial" w:cs="Arial"/>
          <w:color w:val="000000"/>
          <w:sz w:val="18"/>
          <w:szCs w:val="18"/>
        </w:rPr>
        <w:t>．武装斗争是中国革命的主要形式</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C</w:t>
      </w:r>
      <w:r>
        <w:rPr>
          <w:rFonts w:ascii="Arial" w:hAnsi="Arial" w:cs="Arial"/>
          <w:color w:val="000000"/>
          <w:sz w:val="18"/>
          <w:szCs w:val="18"/>
        </w:rPr>
        <w:t>．在农村根据地广泛开展土地革命</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D</w:t>
      </w:r>
      <w:r>
        <w:rPr>
          <w:rFonts w:ascii="Arial" w:hAnsi="Arial" w:cs="Arial"/>
          <w:color w:val="000000"/>
          <w:sz w:val="18"/>
          <w:szCs w:val="18"/>
        </w:rPr>
        <w:t>．用无产阶级思想进行军队和党的建设</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lastRenderedPageBreak/>
        <w:t xml:space="preserve">13. </w:t>
      </w:r>
      <w:bookmarkStart w:id="0" w:name="OLE_LINK1"/>
      <w:r>
        <w:rPr>
          <w:rFonts w:ascii="Arial" w:hAnsi="Arial" w:cs="Arial"/>
          <w:b/>
          <w:bCs/>
          <w:color w:val="000000"/>
          <w:sz w:val="18"/>
          <w:szCs w:val="18"/>
        </w:rPr>
        <w:t>习近平在欧美同学会成立</w:t>
      </w:r>
      <w:r>
        <w:rPr>
          <w:rFonts w:ascii="Arial" w:hAnsi="Arial" w:cs="Arial"/>
          <w:b/>
          <w:bCs/>
          <w:color w:val="000000"/>
          <w:sz w:val="18"/>
          <w:szCs w:val="18"/>
        </w:rPr>
        <w:t>100</w:t>
      </w:r>
      <w:r>
        <w:rPr>
          <w:rFonts w:ascii="Arial" w:hAnsi="Arial" w:cs="Arial"/>
          <w:b/>
          <w:bCs/>
          <w:color w:val="000000"/>
          <w:sz w:val="18"/>
          <w:szCs w:val="18"/>
        </w:rPr>
        <w:t>周年庆祝大会上的讲话中说：</w:t>
      </w:r>
      <w:r>
        <w:rPr>
          <w:rFonts w:ascii="Arial" w:hAnsi="Arial" w:cs="Arial"/>
          <w:b/>
          <w:bCs/>
          <w:color w:val="000000"/>
          <w:sz w:val="18"/>
          <w:szCs w:val="18"/>
        </w:rPr>
        <w:t>“</w:t>
      </w:r>
      <w:r>
        <w:rPr>
          <w:rFonts w:ascii="Arial" w:hAnsi="Arial" w:cs="Arial"/>
          <w:b/>
          <w:bCs/>
          <w:color w:val="000000"/>
          <w:sz w:val="18"/>
          <w:szCs w:val="18"/>
        </w:rPr>
        <w:t>希望广大留学人员继承和发扬留学报国的光荣传统，做爱国主义的坚守者和传播者，秉持</w:t>
      </w:r>
      <w:r>
        <w:rPr>
          <w:rFonts w:ascii="Arial" w:hAnsi="Arial" w:cs="Arial"/>
          <w:b/>
          <w:bCs/>
          <w:color w:val="000000"/>
          <w:sz w:val="18"/>
          <w:szCs w:val="18"/>
        </w:rPr>
        <w:t>‘</w:t>
      </w:r>
      <w:r>
        <w:rPr>
          <w:rFonts w:ascii="Arial" w:hAnsi="Arial" w:cs="Arial"/>
          <w:b/>
          <w:bCs/>
          <w:color w:val="000000"/>
          <w:sz w:val="18"/>
          <w:szCs w:val="18"/>
        </w:rPr>
        <w:t>先天下之忧而忧，后天下之乐而乐</w:t>
      </w:r>
      <w:r>
        <w:rPr>
          <w:rFonts w:ascii="Arial" w:hAnsi="Arial" w:cs="Arial"/>
          <w:b/>
          <w:bCs/>
          <w:color w:val="000000"/>
          <w:sz w:val="18"/>
          <w:szCs w:val="18"/>
        </w:rPr>
        <w:t>’</w:t>
      </w:r>
      <w:r>
        <w:rPr>
          <w:rFonts w:ascii="Arial" w:hAnsi="Arial" w:cs="Arial"/>
          <w:b/>
          <w:bCs/>
          <w:color w:val="000000"/>
          <w:sz w:val="18"/>
          <w:szCs w:val="18"/>
        </w:rPr>
        <w:t>的人生理想，始终把国家富强、民族振兴、人民幸福作为努力志向，自觉使个人成功的果实结在爱国主义这颗常青树上。</w:t>
      </w:r>
      <w:r>
        <w:rPr>
          <w:rFonts w:ascii="Arial" w:hAnsi="Arial" w:cs="Arial"/>
          <w:b/>
          <w:bCs/>
          <w:color w:val="000000"/>
          <w:sz w:val="18"/>
          <w:szCs w:val="18"/>
        </w:rPr>
        <w:t>”</w:t>
      </w:r>
      <w:r>
        <w:rPr>
          <w:rFonts w:ascii="Arial" w:hAnsi="Arial" w:cs="Arial"/>
          <w:b/>
          <w:bCs/>
          <w:color w:val="000000"/>
          <w:sz w:val="18"/>
          <w:szCs w:val="18"/>
        </w:rPr>
        <w:t>个人成功的果实之所以应该结在爱国主义这棵常青树上，是因为爱国主义是</w:t>
      </w:r>
      <w:bookmarkEnd w:id="0"/>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A</w:t>
      </w:r>
      <w:r>
        <w:rPr>
          <w:rFonts w:ascii="Arial" w:hAnsi="Arial" w:cs="Arial"/>
          <w:color w:val="000000"/>
          <w:sz w:val="18"/>
          <w:szCs w:val="18"/>
        </w:rPr>
        <w:t>．个人实现人生价值的力量源泉</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B</w:t>
      </w:r>
      <w:r>
        <w:rPr>
          <w:rFonts w:ascii="Arial" w:hAnsi="Arial" w:cs="Arial"/>
          <w:color w:val="000000"/>
          <w:sz w:val="18"/>
          <w:szCs w:val="18"/>
        </w:rPr>
        <w:t>．人人实现人生价值的直接条件</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C</w:t>
      </w:r>
      <w:r>
        <w:rPr>
          <w:rFonts w:ascii="Arial" w:hAnsi="Arial" w:cs="Arial"/>
          <w:color w:val="000000"/>
          <w:sz w:val="18"/>
          <w:szCs w:val="18"/>
        </w:rPr>
        <w:t>．个人成功的根本保障</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D</w:t>
      </w:r>
      <w:r>
        <w:rPr>
          <w:rFonts w:ascii="Arial" w:hAnsi="Arial" w:cs="Arial"/>
          <w:color w:val="000000"/>
          <w:sz w:val="18"/>
          <w:szCs w:val="18"/>
        </w:rPr>
        <w:t>．个人成功的决定性因素</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14.</w:t>
      </w:r>
      <w:r>
        <w:rPr>
          <w:rFonts w:ascii="Arial" w:hAnsi="Arial" w:cs="Arial"/>
          <w:b/>
          <w:bCs/>
          <w:color w:val="000000"/>
          <w:sz w:val="18"/>
          <w:szCs w:val="18"/>
        </w:rPr>
        <w:t>钱学森曾经说过：</w:t>
      </w:r>
      <w:r>
        <w:rPr>
          <w:rFonts w:ascii="Arial" w:hAnsi="Arial" w:cs="Arial"/>
          <w:b/>
          <w:bCs/>
          <w:color w:val="000000"/>
          <w:sz w:val="18"/>
          <w:szCs w:val="18"/>
        </w:rPr>
        <w:t>“</w:t>
      </w:r>
      <w:r>
        <w:rPr>
          <w:rFonts w:ascii="Arial" w:hAnsi="Arial" w:cs="Arial"/>
          <w:b/>
          <w:bCs/>
          <w:color w:val="000000"/>
          <w:sz w:val="18"/>
          <w:szCs w:val="18"/>
        </w:rPr>
        <w:t>我作为一名中国的科技工作者，活着的目的就是为人民服务。如果人民最后对我的一生所做的工作表示满意的话，那才是最高的奖赏。</w:t>
      </w:r>
      <w:r>
        <w:rPr>
          <w:rFonts w:ascii="Arial" w:hAnsi="Arial" w:cs="Arial"/>
          <w:b/>
          <w:bCs/>
          <w:color w:val="000000"/>
          <w:sz w:val="18"/>
          <w:szCs w:val="18"/>
        </w:rPr>
        <w:t>”</w:t>
      </w:r>
      <w:r>
        <w:rPr>
          <w:rFonts w:ascii="Arial" w:hAnsi="Arial" w:cs="Arial"/>
          <w:b/>
          <w:bCs/>
          <w:color w:val="000000"/>
          <w:sz w:val="18"/>
          <w:szCs w:val="18"/>
        </w:rPr>
        <w:t>这说明评价人生价值的根本尺度是</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A</w:t>
      </w:r>
      <w:r>
        <w:rPr>
          <w:rFonts w:ascii="Arial" w:hAnsi="Arial" w:cs="Arial"/>
          <w:color w:val="000000"/>
          <w:sz w:val="18"/>
          <w:szCs w:val="18"/>
        </w:rPr>
        <w:t>．个体在社会中的地位</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B</w:t>
      </w:r>
      <w:r>
        <w:rPr>
          <w:rFonts w:ascii="Arial" w:hAnsi="Arial" w:cs="Arial"/>
          <w:color w:val="000000"/>
          <w:sz w:val="18"/>
          <w:szCs w:val="18"/>
        </w:rPr>
        <w:t>．个体在社会中的影响</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C</w:t>
      </w:r>
      <w:r>
        <w:rPr>
          <w:rFonts w:ascii="Arial" w:hAnsi="Arial" w:cs="Arial"/>
          <w:color w:val="000000"/>
          <w:sz w:val="18"/>
          <w:szCs w:val="18"/>
        </w:rPr>
        <w:t>．个人对社会和他人的生存和发展的贡献</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D</w:t>
      </w:r>
      <w:r>
        <w:rPr>
          <w:rFonts w:ascii="Arial" w:hAnsi="Arial" w:cs="Arial"/>
          <w:color w:val="000000"/>
          <w:sz w:val="18"/>
          <w:szCs w:val="18"/>
        </w:rPr>
        <w:t>．个体从社会获得的满足尺度</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15. 2014</w:t>
      </w:r>
      <w:r>
        <w:rPr>
          <w:rFonts w:ascii="Arial" w:hAnsi="Arial" w:cs="Arial"/>
          <w:b/>
          <w:bCs/>
          <w:color w:val="000000"/>
          <w:sz w:val="18"/>
          <w:szCs w:val="18"/>
        </w:rPr>
        <w:t>年</w:t>
      </w:r>
      <w:r>
        <w:rPr>
          <w:rFonts w:ascii="Arial" w:hAnsi="Arial" w:cs="Arial"/>
          <w:b/>
          <w:bCs/>
          <w:color w:val="000000"/>
          <w:sz w:val="18"/>
          <w:szCs w:val="18"/>
        </w:rPr>
        <w:t>4</w:t>
      </w:r>
      <w:r>
        <w:rPr>
          <w:rFonts w:ascii="Arial" w:hAnsi="Arial" w:cs="Arial"/>
          <w:b/>
          <w:bCs/>
          <w:color w:val="000000"/>
          <w:sz w:val="18"/>
          <w:szCs w:val="18"/>
        </w:rPr>
        <w:t>月</w:t>
      </w:r>
      <w:r>
        <w:rPr>
          <w:rFonts w:ascii="Arial" w:hAnsi="Arial" w:cs="Arial"/>
          <w:b/>
          <w:bCs/>
          <w:color w:val="000000"/>
          <w:sz w:val="18"/>
          <w:szCs w:val="18"/>
        </w:rPr>
        <w:t>15</w:t>
      </w:r>
      <w:r>
        <w:rPr>
          <w:rFonts w:ascii="Arial" w:hAnsi="Arial" w:cs="Arial"/>
          <w:b/>
          <w:bCs/>
          <w:color w:val="000000"/>
          <w:sz w:val="18"/>
          <w:szCs w:val="18"/>
        </w:rPr>
        <w:t>日，中共中央总书记、中央国家安全委员会主席习近平主持召开中央国家安全委员会第一次会议并发表重要讲话，他强调，面对传统安全威胁与非传统安全威胁交织的局面，要准确把握国家安全形式变化新特点新形势，坚持</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A</w:t>
      </w:r>
      <w:r>
        <w:rPr>
          <w:rFonts w:ascii="Arial" w:hAnsi="Arial" w:cs="Arial"/>
          <w:color w:val="000000"/>
          <w:sz w:val="18"/>
          <w:szCs w:val="18"/>
        </w:rPr>
        <w:t>．共同安全观</w:t>
      </w:r>
      <w:r>
        <w:rPr>
          <w:rFonts w:ascii="Arial" w:hAnsi="Arial" w:cs="Arial"/>
          <w:color w:val="000000"/>
          <w:sz w:val="18"/>
          <w:szCs w:val="18"/>
        </w:rPr>
        <w:t xml:space="preserve"> </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B</w:t>
      </w:r>
      <w:r>
        <w:rPr>
          <w:rFonts w:ascii="Arial" w:hAnsi="Arial" w:cs="Arial"/>
          <w:color w:val="000000"/>
          <w:sz w:val="18"/>
          <w:szCs w:val="18"/>
        </w:rPr>
        <w:t>．亚洲安全观</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C</w:t>
      </w:r>
      <w:r>
        <w:rPr>
          <w:rFonts w:ascii="Arial" w:hAnsi="Arial" w:cs="Arial"/>
          <w:color w:val="000000"/>
          <w:sz w:val="18"/>
          <w:szCs w:val="18"/>
        </w:rPr>
        <w:t>．总体国家安全观</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D</w:t>
      </w:r>
      <w:r>
        <w:rPr>
          <w:rFonts w:ascii="Arial" w:hAnsi="Arial" w:cs="Arial"/>
          <w:color w:val="000000"/>
          <w:sz w:val="18"/>
          <w:szCs w:val="18"/>
        </w:rPr>
        <w:t>．地区集体安全观</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 xml:space="preserve">16. </w:t>
      </w:r>
      <w:r>
        <w:rPr>
          <w:rFonts w:ascii="Arial" w:hAnsi="Arial" w:cs="Arial"/>
          <w:b/>
          <w:bCs/>
          <w:color w:val="000000"/>
          <w:sz w:val="18"/>
          <w:szCs w:val="18"/>
        </w:rPr>
        <w:t>近年来，中东地区局势持续动荡，恐怖主义、分离主义愈加猖獗，教派矛盾不断升级。尤其是极端恐怖势力于</w:t>
      </w:r>
      <w:r>
        <w:rPr>
          <w:rFonts w:ascii="Arial" w:hAnsi="Arial" w:cs="Arial"/>
          <w:b/>
          <w:bCs/>
          <w:color w:val="000000"/>
          <w:sz w:val="18"/>
          <w:szCs w:val="18"/>
        </w:rPr>
        <w:t>2014</w:t>
      </w:r>
      <w:r>
        <w:rPr>
          <w:rFonts w:ascii="Arial" w:hAnsi="Arial" w:cs="Arial"/>
          <w:b/>
          <w:bCs/>
          <w:color w:val="000000"/>
          <w:sz w:val="18"/>
          <w:szCs w:val="18"/>
        </w:rPr>
        <w:t>年</w:t>
      </w:r>
      <w:r>
        <w:rPr>
          <w:rFonts w:ascii="Arial" w:hAnsi="Arial" w:cs="Arial"/>
          <w:b/>
          <w:bCs/>
          <w:color w:val="000000"/>
          <w:sz w:val="18"/>
          <w:szCs w:val="18"/>
        </w:rPr>
        <w:t>6</w:t>
      </w:r>
      <w:r>
        <w:rPr>
          <w:rFonts w:ascii="Arial" w:hAnsi="Arial" w:cs="Arial"/>
          <w:b/>
          <w:bCs/>
          <w:color w:val="000000"/>
          <w:sz w:val="18"/>
          <w:szCs w:val="18"/>
        </w:rPr>
        <w:t>月</w:t>
      </w:r>
      <w:r>
        <w:rPr>
          <w:rFonts w:ascii="Arial" w:hAnsi="Arial" w:cs="Arial"/>
          <w:b/>
          <w:bCs/>
          <w:color w:val="000000"/>
          <w:sz w:val="18"/>
          <w:szCs w:val="18"/>
        </w:rPr>
        <w:t>29</w:t>
      </w:r>
      <w:r>
        <w:rPr>
          <w:rFonts w:ascii="Arial" w:hAnsi="Arial" w:cs="Arial"/>
          <w:b/>
          <w:bCs/>
          <w:color w:val="000000"/>
          <w:sz w:val="18"/>
          <w:szCs w:val="18"/>
        </w:rPr>
        <w:t>日宣布成立</w:t>
      </w:r>
      <w:r>
        <w:rPr>
          <w:rFonts w:ascii="Arial" w:hAnsi="Arial" w:cs="Arial"/>
          <w:b/>
          <w:bCs/>
          <w:color w:val="000000"/>
          <w:sz w:val="18"/>
          <w:szCs w:val="18"/>
        </w:rPr>
        <w:t>“</w:t>
      </w:r>
      <w:r>
        <w:rPr>
          <w:rFonts w:ascii="Arial" w:hAnsi="Arial" w:cs="Arial"/>
          <w:b/>
          <w:bCs/>
          <w:color w:val="000000"/>
          <w:sz w:val="18"/>
          <w:szCs w:val="18"/>
        </w:rPr>
        <w:t>伊斯兰国</w:t>
      </w:r>
      <w:r>
        <w:rPr>
          <w:rFonts w:ascii="Arial" w:hAnsi="Arial" w:cs="Arial"/>
          <w:b/>
          <w:bCs/>
          <w:color w:val="000000"/>
          <w:sz w:val="18"/>
          <w:szCs w:val="18"/>
        </w:rPr>
        <w:t>”</w:t>
      </w:r>
      <w:r>
        <w:rPr>
          <w:rFonts w:ascii="Arial" w:hAnsi="Arial" w:cs="Arial"/>
          <w:b/>
          <w:bCs/>
          <w:color w:val="000000"/>
          <w:sz w:val="18"/>
          <w:szCs w:val="18"/>
        </w:rPr>
        <w:t>（</w:t>
      </w:r>
      <w:r>
        <w:rPr>
          <w:rFonts w:ascii="Arial" w:hAnsi="Arial" w:cs="Arial"/>
          <w:b/>
          <w:bCs/>
          <w:color w:val="000000"/>
          <w:sz w:val="18"/>
          <w:szCs w:val="18"/>
        </w:rPr>
        <w:t>ISIS</w:t>
      </w:r>
      <w:r>
        <w:rPr>
          <w:rFonts w:ascii="Arial" w:hAnsi="Arial" w:cs="Arial"/>
          <w:b/>
          <w:bCs/>
          <w:color w:val="000000"/>
          <w:sz w:val="18"/>
          <w:szCs w:val="18"/>
        </w:rPr>
        <w:t>），并宣称将建立地跨西亚北非的</w:t>
      </w:r>
      <w:r>
        <w:rPr>
          <w:rFonts w:ascii="Arial" w:hAnsi="Arial" w:cs="Arial"/>
          <w:b/>
          <w:bCs/>
          <w:color w:val="000000"/>
          <w:sz w:val="18"/>
          <w:szCs w:val="18"/>
        </w:rPr>
        <w:t>“</w:t>
      </w:r>
      <w:r>
        <w:rPr>
          <w:rFonts w:ascii="Arial" w:hAnsi="Arial" w:cs="Arial"/>
          <w:b/>
          <w:bCs/>
          <w:color w:val="000000"/>
          <w:sz w:val="18"/>
          <w:szCs w:val="18"/>
        </w:rPr>
        <w:t>哈里发帝国</w:t>
      </w:r>
      <w:r>
        <w:rPr>
          <w:rFonts w:ascii="Arial" w:hAnsi="Arial" w:cs="Arial"/>
          <w:b/>
          <w:bCs/>
          <w:color w:val="000000"/>
          <w:sz w:val="18"/>
          <w:szCs w:val="18"/>
        </w:rPr>
        <w:t>”</w:t>
      </w:r>
      <w:r>
        <w:rPr>
          <w:rFonts w:ascii="Arial" w:hAnsi="Arial" w:cs="Arial"/>
          <w:b/>
          <w:bCs/>
          <w:color w:val="000000"/>
          <w:sz w:val="18"/>
          <w:szCs w:val="18"/>
        </w:rPr>
        <w:t>，对该地区的秩序造成了重大冲击，并且给国家的全球战略带来了影响，这种影响表现为美国</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A</w:t>
      </w:r>
      <w:r>
        <w:rPr>
          <w:rFonts w:ascii="Arial" w:hAnsi="Arial" w:cs="Arial"/>
          <w:color w:val="000000"/>
          <w:sz w:val="18"/>
          <w:szCs w:val="18"/>
        </w:rPr>
        <w:t>．</w:t>
      </w:r>
      <w:r>
        <w:rPr>
          <w:rFonts w:ascii="Arial" w:hAnsi="Arial" w:cs="Arial"/>
          <w:color w:val="000000"/>
          <w:sz w:val="18"/>
          <w:szCs w:val="18"/>
        </w:rPr>
        <w:t>“</w:t>
      </w:r>
      <w:r>
        <w:rPr>
          <w:rFonts w:ascii="Arial" w:hAnsi="Arial" w:cs="Arial"/>
          <w:color w:val="000000"/>
          <w:sz w:val="18"/>
          <w:szCs w:val="18"/>
        </w:rPr>
        <w:t>中东收缩</w:t>
      </w:r>
      <w:r>
        <w:rPr>
          <w:rFonts w:ascii="Arial" w:hAnsi="Arial" w:cs="Arial"/>
          <w:color w:val="000000"/>
          <w:sz w:val="18"/>
          <w:szCs w:val="18"/>
        </w:rPr>
        <w:t>”</w:t>
      </w:r>
      <w:r>
        <w:rPr>
          <w:rFonts w:ascii="Arial" w:hAnsi="Arial" w:cs="Arial"/>
          <w:color w:val="000000"/>
          <w:sz w:val="18"/>
          <w:szCs w:val="18"/>
        </w:rPr>
        <w:t>战略提上议程</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B</w:t>
      </w:r>
      <w:r>
        <w:rPr>
          <w:rFonts w:ascii="Arial" w:hAnsi="Arial" w:cs="Arial"/>
          <w:color w:val="000000"/>
          <w:sz w:val="18"/>
          <w:szCs w:val="18"/>
        </w:rPr>
        <w:t>．</w:t>
      </w:r>
      <w:r>
        <w:rPr>
          <w:rFonts w:ascii="Arial" w:hAnsi="Arial" w:cs="Arial"/>
          <w:color w:val="000000"/>
          <w:sz w:val="18"/>
          <w:szCs w:val="18"/>
        </w:rPr>
        <w:t>“</w:t>
      </w:r>
      <w:r>
        <w:rPr>
          <w:rFonts w:ascii="Arial" w:hAnsi="Arial" w:cs="Arial"/>
          <w:color w:val="000000"/>
          <w:sz w:val="18"/>
          <w:szCs w:val="18"/>
        </w:rPr>
        <w:t>和平演变</w:t>
      </w:r>
      <w:r>
        <w:rPr>
          <w:rFonts w:ascii="Arial" w:hAnsi="Arial" w:cs="Arial"/>
          <w:color w:val="000000"/>
          <w:sz w:val="18"/>
          <w:szCs w:val="18"/>
        </w:rPr>
        <w:t>”</w:t>
      </w:r>
      <w:r>
        <w:rPr>
          <w:rFonts w:ascii="Arial" w:hAnsi="Arial" w:cs="Arial"/>
          <w:color w:val="000000"/>
          <w:sz w:val="18"/>
          <w:szCs w:val="18"/>
        </w:rPr>
        <w:t>战略归于失败</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C</w:t>
      </w:r>
      <w:r>
        <w:rPr>
          <w:rFonts w:ascii="Arial" w:hAnsi="Arial" w:cs="Arial"/>
          <w:color w:val="000000"/>
          <w:sz w:val="18"/>
          <w:szCs w:val="18"/>
        </w:rPr>
        <w:t>．</w:t>
      </w:r>
      <w:r>
        <w:rPr>
          <w:rFonts w:ascii="Arial" w:hAnsi="Arial" w:cs="Arial"/>
          <w:color w:val="000000"/>
          <w:sz w:val="18"/>
          <w:szCs w:val="18"/>
        </w:rPr>
        <w:t>“</w:t>
      </w:r>
      <w:r>
        <w:rPr>
          <w:rFonts w:ascii="Arial" w:hAnsi="Arial" w:cs="Arial"/>
          <w:color w:val="000000"/>
          <w:sz w:val="18"/>
          <w:szCs w:val="18"/>
        </w:rPr>
        <w:t>北约东扩</w:t>
      </w:r>
      <w:r>
        <w:rPr>
          <w:rFonts w:ascii="Arial" w:hAnsi="Arial" w:cs="Arial"/>
          <w:color w:val="000000"/>
          <w:sz w:val="18"/>
          <w:szCs w:val="18"/>
        </w:rPr>
        <w:t>”</w:t>
      </w:r>
      <w:r>
        <w:rPr>
          <w:rFonts w:ascii="Arial" w:hAnsi="Arial" w:cs="Arial"/>
          <w:color w:val="000000"/>
          <w:sz w:val="18"/>
          <w:szCs w:val="18"/>
        </w:rPr>
        <w:t>战略被迫搁置</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lastRenderedPageBreak/>
        <w:t>D</w:t>
      </w:r>
      <w:r>
        <w:rPr>
          <w:rFonts w:ascii="Arial" w:hAnsi="Arial" w:cs="Arial"/>
          <w:color w:val="000000"/>
          <w:sz w:val="18"/>
          <w:szCs w:val="18"/>
        </w:rPr>
        <w:t>．</w:t>
      </w:r>
      <w:r>
        <w:rPr>
          <w:rFonts w:ascii="Arial" w:hAnsi="Arial" w:cs="Arial"/>
          <w:color w:val="000000"/>
          <w:sz w:val="18"/>
          <w:szCs w:val="18"/>
        </w:rPr>
        <w:t>“</w:t>
      </w:r>
      <w:r>
        <w:rPr>
          <w:rFonts w:ascii="Arial" w:hAnsi="Arial" w:cs="Arial"/>
          <w:color w:val="000000"/>
          <w:sz w:val="18"/>
          <w:szCs w:val="18"/>
        </w:rPr>
        <w:t>重返亚太</w:t>
      </w:r>
      <w:r>
        <w:rPr>
          <w:rFonts w:ascii="Arial" w:hAnsi="Arial" w:cs="Arial"/>
          <w:color w:val="000000"/>
          <w:sz w:val="18"/>
          <w:szCs w:val="18"/>
        </w:rPr>
        <w:t>”</w:t>
      </w:r>
      <w:r>
        <w:rPr>
          <w:rFonts w:ascii="Arial" w:hAnsi="Arial" w:cs="Arial"/>
          <w:color w:val="000000"/>
          <w:sz w:val="18"/>
          <w:szCs w:val="18"/>
        </w:rPr>
        <w:t>战略收到牵制</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二、多项选择题：</w:t>
      </w:r>
      <w:r>
        <w:rPr>
          <w:rFonts w:ascii="Arial" w:hAnsi="Arial" w:cs="Arial"/>
          <w:b/>
          <w:bCs/>
          <w:color w:val="000000"/>
          <w:sz w:val="18"/>
          <w:szCs w:val="18"/>
        </w:rPr>
        <w:t>17</w:t>
      </w:r>
      <w:r>
        <w:rPr>
          <w:rFonts w:ascii="Arial" w:hAnsi="Arial" w:cs="Arial"/>
          <w:b/>
          <w:bCs/>
          <w:color w:val="000000"/>
          <w:sz w:val="18"/>
          <w:szCs w:val="18"/>
        </w:rPr>
        <w:t>～</w:t>
      </w:r>
      <w:r>
        <w:rPr>
          <w:rFonts w:ascii="Arial" w:hAnsi="Arial" w:cs="Arial"/>
          <w:b/>
          <w:bCs/>
          <w:color w:val="000000"/>
          <w:sz w:val="18"/>
          <w:szCs w:val="18"/>
        </w:rPr>
        <w:t>33</w:t>
      </w:r>
      <w:r>
        <w:rPr>
          <w:rFonts w:ascii="Arial" w:hAnsi="Arial" w:cs="Arial"/>
          <w:b/>
          <w:bCs/>
          <w:color w:val="000000"/>
          <w:sz w:val="18"/>
          <w:szCs w:val="18"/>
        </w:rPr>
        <w:t>题，每小题</w:t>
      </w:r>
      <w:r>
        <w:rPr>
          <w:rFonts w:ascii="Arial" w:hAnsi="Arial" w:cs="Arial"/>
          <w:b/>
          <w:bCs/>
          <w:color w:val="000000"/>
          <w:sz w:val="18"/>
          <w:szCs w:val="18"/>
        </w:rPr>
        <w:t>2</w:t>
      </w:r>
      <w:r>
        <w:rPr>
          <w:rFonts w:ascii="Arial" w:hAnsi="Arial" w:cs="Arial"/>
          <w:b/>
          <w:bCs/>
          <w:color w:val="000000"/>
          <w:sz w:val="18"/>
          <w:szCs w:val="18"/>
        </w:rPr>
        <w:t>分，共</w:t>
      </w:r>
      <w:r>
        <w:rPr>
          <w:rFonts w:ascii="Arial" w:hAnsi="Arial" w:cs="Arial"/>
          <w:b/>
          <w:bCs/>
          <w:color w:val="000000"/>
          <w:sz w:val="18"/>
          <w:szCs w:val="18"/>
        </w:rPr>
        <w:t>34</w:t>
      </w:r>
      <w:r>
        <w:rPr>
          <w:rFonts w:ascii="Arial" w:hAnsi="Arial" w:cs="Arial"/>
          <w:b/>
          <w:bCs/>
          <w:color w:val="000000"/>
          <w:sz w:val="18"/>
          <w:szCs w:val="18"/>
        </w:rPr>
        <w:t>分。下列每题给出的四个选项中，至少有两个选项是符合题目要求的。请在答题卡上将所选项的字母涂黑。多选或少选均不得分。</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 xml:space="preserve">17. </w:t>
      </w:r>
      <w:r>
        <w:rPr>
          <w:rFonts w:ascii="Arial" w:hAnsi="Arial" w:cs="Arial"/>
          <w:b/>
          <w:bCs/>
          <w:color w:val="000000"/>
          <w:sz w:val="18"/>
          <w:szCs w:val="18"/>
        </w:rPr>
        <w:t>母质、气候、生物、地形、时间是土壤形成的五大关键成土因素。母质是土壤形成物质基础的初始无机养分的最初来源。气候导致矿物的风化和合成，有机质的形成和积累，土壤中物质的迁移，分解和合成。生物包括植物、动物和微生物等，是促进土壤发生发展最活跃的因素。地形可以使物质在地表进行再分配，使土壤及母质在接受光、热、水等条件方面发生差异。时间是阐明土壤形成发展的历史动态过程，母质、气候、生物和地形等对成工过程的作用随着时间延续而加强。土壤的生产过程说明</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A</w:t>
      </w:r>
      <w:r>
        <w:rPr>
          <w:rFonts w:ascii="Arial" w:hAnsi="Arial" w:cs="Arial"/>
          <w:color w:val="000000"/>
          <w:sz w:val="18"/>
          <w:szCs w:val="18"/>
        </w:rPr>
        <w:t>．事物总是作为过程而存在</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B</w:t>
      </w:r>
      <w:r>
        <w:rPr>
          <w:rFonts w:ascii="Arial" w:hAnsi="Arial" w:cs="Arial"/>
          <w:color w:val="000000"/>
          <w:sz w:val="18"/>
          <w:szCs w:val="18"/>
        </w:rPr>
        <w:t>．时间是物质运动的存在形式</w:t>
      </w:r>
      <w:r>
        <w:rPr>
          <w:rFonts w:ascii="Arial" w:hAnsi="Arial" w:cs="Arial"/>
          <w:color w:val="000000"/>
          <w:sz w:val="18"/>
          <w:szCs w:val="18"/>
        </w:rPr>
        <w:t xml:space="preserve"> </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C</w:t>
      </w:r>
      <w:r>
        <w:rPr>
          <w:rFonts w:ascii="Arial" w:hAnsi="Arial" w:cs="Arial"/>
          <w:color w:val="000000"/>
          <w:sz w:val="18"/>
          <w:szCs w:val="18"/>
        </w:rPr>
        <w:t>．事物的发展总是呈现出线性上升的态势</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D</w:t>
      </w:r>
      <w:r>
        <w:rPr>
          <w:rFonts w:ascii="Arial" w:hAnsi="Arial" w:cs="Arial"/>
          <w:color w:val="000000"/>
          <w:sz w:val="18"/>
          <w:szCs w:val="18"/>
        </w:rPr>
        <w:t>．事物的产生是多重因素相互作用的结果</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18.</w:t>
      </w:r>
      <w:r>
        <w:rPr>
          <w:rFonts w:ascii="Arial" w:hAnsi="Arial" w:cs="Arial"/>
          <w:b/>
          <w:bCs/>
          <w:color w:val="000000"/>
          <w:sz w:val="18"/>
          <w:szCs w:val="18"/>
        </w:rPr>
        <w:t>平衡是事物发展的一种状态，小到体操中人在平衡木上的行走，杂技中的骑车走钢丝，独轮车表演，直升机在空中的悬停，大到人类的生存，地球的运转，天体的运行等等，都是保持平衡的一种状态，世间的万事万物，之所以能不停的运动、发展、前进，一个重要原因就在于保持了平衡，要使</w:t>
      </w:r>
      <w:r>
        <w:rPr>
          <w:rFonts w:ascii="Arial" w:hAnsi="Arial" w:cs="Arial"/>
          <w:b/>
          <w:bCs/>
          <w:color w:val="000000"/>
          <w:sz w:val="18"/>
          <w:szCs w:val="18"/>
        </w:rPr>
        <w:t>“</w:t>
      </w:r>
      <w:r>
        <w:rPr>
          <w:rFonts w:ascii="Arial" w:hAnsi="Arial" w:cs="Arial"/>
          <w:b/>
          <w:bCs/>
          <w:color w:val="000000"/>
          <w:sz w:val="18"/>
          <w:szCs w:val="18"/>
        </w:rPr>
        <w:t>平衡</w:t>
      </w:r>
      <w:r>
        <w:rPr>
          <w:rFonts w:ascii="Arial" w:hAnsi="Arial" w:cs="Arial"/>
          <w:b/>
          <w:bCs/>
          <w:color w:val="000000"/>
          <w:sz w:val="18"/>
          <w:szCs w:val="18"/>
        </w:rPr>
        <w:t>”</w:t>
      </w:r>
      <w:r>
        <w:rPr>
          <w:rFonts w:ascii="Arial" w:hAnsi="Arial" w:cs="Arial"/>
          <w:b/>
          <w:bCs/>
          <w:color w:val="000000"/>
          <w:sz w:val="18"/>
          <w:szCs w:val="18"/>
        </w:rPr>
        <w:t>成为人们的</w:t>
      </w:r>
      <w:r>
        <w:rPr>
          <w:rFonts w:ascii="Arial" w:hAnsi="Arial" w:cs="Arial"/>
          <w:b/>
          <w:bCs/>
          <w:color w:val="000000"/>
          <w:sz w:val="18"/>
          <w:szCs w:val="18"/>
        </w:rPr>
        <w:t>“</w:t>
      </w:r>
      <w:r>
        <w:rPr>
          <w:rFonts w:ascii="Arial" w:hAnsi="Arial" w:cs="Arial"/>
          <w:b/>
          <w:bCs/>
          <w:color w:val="000000"/>
          <w:sz w:val="18"/>
          <w:szCs w:val="18"/>
        </w:rPr>
        <w:t>大智慧</w:t>
      </w:r>
      <w:r>
        <w:rPr>
          <w:rFonts w:ascii="Arial" w:hAnsi="Arial" w:cs="Arial"/>
          <w:b/>
          <w:bCs/>
          <w:color w:val="000000"/>
          <w:sz w:val="18"/>
          <w:szCs w:val="18"/>
        </w:rPr>
        <w:t>”</w:t>
      </w:r>
      <w:r>
        <w:rPr>
          <w:rFonts w:ascii="Arial" w:hAnsi="Arial" w:cs="Arial"/>
          <w:b/>
          <w:bCs/>
          <w:color w:val="000000"/>
          <w:sz w:val="18"/>
          <w:szCs w:val="18"/>
        </w:rPr>
        <w:t>，就要</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A</w:t>
      </w:r>
      <w:r>
        <w:rPr>
          <w:rFonts w:ascii="Arial" w:hAnsi="Arial" w:cs="Arial"/>
          <w:color w:val="000000"/>
          <w:sz w:val="18"/>
          <w:szCs w:val="18"/>
        </w:rPr>
        <w:t>．精确把握事物的度</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B</w:t>
      </w:r>
      <w:r>
        <w:rPr>
          <w:rFonts w:ascii="Arial" w:hAnsi="Arial" w:cs="Arial"/>
          <w:color w:val="000000"/>
          <w:sz w:val="18"/>
          <w:szCs w:val="18"/>
        </w:rPr>
        <w:t>．准确掌握辩证否定的方式和方向</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C</w:t>
      </w:r>
      <w:r>
        <w:rPr>
          <w:rFonts w:ascii="Arial" w:hAnsi="Arial" w:cs="Arial"/>
          <w:color w:val="000000"/>
          <w:sz w:val="18"/>
          <w:szCs w:val="18"/>
        </w:rPr>
        <w:t>．善于协调事物内部各种因素的相互关系</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D</w:t>
      </w:r>
      <w:r>
        <w:rPr>
          <w:rFonts w:ascii="Arial" w:hAnsi="Arial" w:cs="Arial"/>
          <w:color w:val="000000"/>
          <w:sz w:val="18"/>
          <w:szCs w:val="18"/>
        </w:rPr>
        <w:t>．全面理解绝对运动和相对静止的辩证关系</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19.</w:t>
      </w:r>
      <w:r>
        <w:rPr>
          <w:rFonts w:ascii="Arial" w:hAnsi="Arial" w:cs="Arial"/>
          <w:b/>
          <w:bCs/>
          <w:color w:val="000000"/>
          <w:sz w:val="18"/>
          <w:szCs w:val="18"/>
        </w:rPr>
        <w:t>马克思主义从必然性和偶然性的辩证统一中理解杰出人物的历史作用</w:t>
      </w:r>
      <w:r>
        <w:rPr>
          <w:rFonts w:ascii="Arial" w:hAnsi="Arial" w:cs="Arial"/>
          <w:b/>
          <w:bCs/>
          <w:color w:val="000000"/>
          <w:sz w:val="18"/>
          <w:szCs w:val="18"/>
        </w:rPr>
        <w:t>,</w:t>
      </w:r>
      <w:r>
        <w:rPr>
          <w:rFonts w:ascii="Arial" w:hAnsi="Arial" w:cs="Arial"/>
          <w:b/>
          <w:bCs/>
          <w:color w:val="000000"/>
          <w:sz w:val="18"/>
          <w:szCs w:val="18"/>
        </w:rPr>
        <w:t>认为</w:t>
      </w:r>
      <w:r>
        <w:rPr>
          <w:rFonts w:ascii="Arial" w:hAnsi="Arial" w:cs="Arial"/>
          <w:b/>
          <w:bCs/>
          <w:color w:val="000000"/>
          <w:sz w:val="18"/>
          <w:szCs w:val="18"/>
        </w:rPr>
        <w:t xml:space="preserve"> </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A</w:t>
      </w:r>
      <w:r>
        <w:rPr>
          <w:rFonts w:ascii="Arial" w:hAnsi="Arial" w:cs="Arial"/>
          <w:color w:val="000000"/>
          <w:sz w:val="18"/>
          <w:szCs w:val="18"/>
        </w:rPr>
        <w:t>．杰出人物能够改变历史发展的基本方向</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B</w:t>
      </w:r>
      <w:r>
        <w:rPr>
          <w:rFonts w:ascii="Arial" w:hAnsi="Arial" w:cs="Arial"/>
          <w:color w:val="000000"/>
          <w:sz w:val="18"/>
          <w:szCs w:val="18"/>
        </w:rPr>
        <w:t>．杰出人物的历史作用受到一定历史条件的制约</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C</w:t>
      </w:r>
      <w:r>
        <w:rPr>
          <w:rFonts w:ascii="Arial" w:hAnsi="Arial" w:cs="Arial"/>
          <w:color w:val="000000"/>
          <w:sz w:val="18"/>
          <w:szCs w:val="18"/>
        </w:rPr>
        <w:t>．杰出人物历史作用的形成和发挥与其服务人民群众的意愿</w:t>
      </w:r>
      <w:r>
        <w:rPr>
          <w:rFonts w:ascii="Arial" w:hAnsi="Arial" w:cs="Arial"/>
          <w:color w:val="000000"/>
          <w:sz w:val="18"/>
          <w:szCs w:val="18"/>
        </w:rPr>
        <w:t>,</w:t>
      </w:r>
      <w:r>
        <w:rPr>
          <w:rFonts w:ascii="Arial" w:hAnsi="Arial" w:cs="Arial"/>
          <w:color w:val="000000"/>
          <w:sz w:val="18"/>
          <w:szCs w:val="18"/>
        </w:rPr>
        <w:t>密不可分</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D</w:t>
      </w:r>
      <w:r>
        <w:rPr>
          <w:rFonts w:ascii="Arial" w:hAnsi="Arial" w:cs="Arial"/>
          <w:color w:val="000000"/>
          <w:sz w:val="18"/>
          <w:szCs w:val="18"/>
        </w:rPr>
        <w:t>．杰出人物们因其智慧性格因素对社会进程发生影响</w:t>
      </w:r>
      <w:r>
        <w:rPr>
          <w:rFonts w:ascii="Arial" w:hAnsi="Arial" w:cs="Arial"/>
          <w:color w:val="000000"/>
          <w:sz w:val="18"/>
          <w:szCs w:val="18"/>
        </w:rPr>
        <w:t xml:space="preserve"> </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20.</w:t>
      </w:r>
      <w:r>
        <w:rPr>
          <w:rFonts w:ascii="Arial" w:hAnsi="Arial" w:cs="Arial"/>
          <w:b/>
          <w:bCs/>
          <w:color w:val="000000"/>
          <w:sz w:val="18"/>
          <w:szCs w:val="18"/>
        </w:rPr>
        <w:t>马克思指出</w:t>
      </w:r>
      <w:r>
        <w:rPr>
          <w:rFonts w:ascii="Arial" w:hAnsi="Arial" w:cs="Arial"/>
          <w:b/>
          <w:bCs/>
          <w:color w:val="000000"/>
          <w:sz w:val="18"/>
          <w:szCs w:val="18"/>
        </w:rPr>
        <w:t>:”</w:t>
      </w:r>
      <w:r>
        <w:rPr>
          <w:rFonts w:ascii="Arial" w:hAnsi="Arial" w:cs="Arial"/>
          <w:b/>
          <w:bCs/>
          <w:color w:val="000000"/>
          <w:sz w:val="18"/>
          <w:szCs w:val="18"/>
        </w:rPr>
        <w:t>资本主义积累不断地并且同它的能力和规模成比例地生产出相对的</w:t>
      </w:r>
      <w:r>
        <w:rPr>
          <w:rFonts w:ascii="Arial" w:hAnsi="Arial" w:cs="Arial"/>
          <w:b/>
          <w:bCs/>
          <w:color w:val="000000"/>
          <w:sz w:val="18"/>
          <w:szCs w:val="18"/>
        </w:rPr>
        <w:t>,</w:t>
      </w:r>
      <w:r>
        <w:rPr>
          <w:rFonts w:ascii="Arial" w:hAnsi="Arial" w:cs="Arial"/>
          <w:b/>
          <w:bCs/>
          <w:color w:val="000000"/>
          <w:sz w:val="18"/>
          <w:szCs w:val="18"/>
        </w:rPr>
        <w:t>即超过资本增殖的平均需要的</w:t>
      </w:r>
      <w:r>
        <w:rPr>
          <w:rFonts w:ascii="Arial" w:hAnsi="Arial" w:cs="Arial"/>
          <w:b/>
          <w:bCs/>
          <w:color w:val="000000"/>
          <w:sz w:val="18"/>
          <w:szCs w:val="18"/>
        </w:rPr>
        <w:t>,</w:t>
      </w:r>
      <w:r>
        <w:rPr>
          <w:rFonts w:ascii="Arial" w:hAnsi="Arial" w:cs="Arial"/>
          <w:b/>
          <w:bCs/>
          <w:color w:val="000000"/>
          <w:sz w:val="18"/>
          <w:szCs w:val="18"/>
        </w:rPr>
        <w:t>因而是过剩的或追加的工人人口</w:t>
      </w:r>
      <w:r>
        <w:rPr>
          <w:rFonts w:ascii="Arial" w:hAnsi="Arial" w:cs="Arial"/>
          <w:b/>
          <w:bCs/>
          <w:color w:val="000000"/>
          <w:sz w:val="18"/>
          <w:szCs w:val="18"/>
        </w:rPr>
        <w:t>.””</w:t>
      </w:r>
      <w:r>
        <w:rPr>
          <w:rFonts w:ascii="Arial" w:hAnsi="Arial" w:cs="Arial"/>
          <w:b/>
          <w:bCs/>
          <w:color w:val="000000"/>
          <w:sz w:val="18"/>
          <w:szCs w:val="18"/>
        </w:rPr>
        <w:t>过剩的工人人口是积累或资本主义基础上的财富发展的必然产物</w:t>
      </w:r>
      <w:r>
        <w:rPr>
          <w:rFonts w:ascii="Arial" w:hAnsi="Arial" w:cs="Arial"/>
          <w:b/>
          <w:bCs/>
          <w:color w:val="000000"/>
          <w:sz w:val="18"/>
          <w:szCs w:val="18"/>
        </w:rPr>
        <w:t>,</w:t>
      </w:r>
      <w:r>
        <w:rPr>
          <w:rFonts w:ascii="Arial" w:hAnsi="Arial" w:cs="Arial"/>
          <w:b/>
          <w:bCs/>
          <w:color w:val="000000"/>
          <w:sz w:val="18"/>
          <w:szCs w:val="18"/>
        </w:rPr>
        <w:t>但是这种过剩人口反过来又成为资本主义积累的杠杆</w:t>
      </w:r>
      <w:r>
        <w:rPr>
          <w:rFonts w:ascii="Arial" w:hAnsi="Arial" w:cs="Arial"/>
          <w:b/>
          <w:bCs/>
          <w:color w:val="000000"/>
          <w:sz w:val="18"/>
          <w:szCs w:val="18"/>
        </w:rPr>
        <w:t>,</w:t>
      </w:r>
      <w:r>
        <w:rPr>
          <w:rFonts w:ascii="Arial" w:hAnsi="Arial" w:cs="Arial"/>
          <w:b/>
          <w:bCs/>
          <w:color w:val="000000"/>
          <w:sz w:val="18"/>
          <w:szCs w:val="18"/>
        </w:rPr>
        <w:t>甚至成为资本主义生产方式存在的一个条件</w:t>
      </w:r>
      <w:r>
        <w:rPr>
          <w:rFonts w:ascii="Arial" w:hAnsi="Arial" w:cs="Arial"/>
          <w:b/>
          <w:bCs/>
          <w:color w:val="000000"/>
          <w:sz w:val="18"/>
          <w:szCs w:val="18"/>
        </w:rPr>
        <w:t>.”</w:t>
      </w:r>
      <w:r>
        <w:rPr>
          <w:rFonts w:ascii="Arial" w:hAnsi="Arial" w:cs="Arial"/>
          <w:b/>
          <w:bCs/>
          <w:color w:val="000000"/>
          <w:sz w:val="18"/>
          <w:szCs w:val="18"/>
        </w:rPr>
        <w:t>上述论断表明</w:t>
      </w:r>
      <w:r>
        <w:rPr>
          <w:rFonts w:ascii="Arial" w:hAnsi="Arial" w:cs="Arial"/>
          <w:b/>
          <w:bCs/>
          <w:color w:val="000000"/>
          <w:sz w:val="18"/>
          <w:szCs w:val="18"/>
        </w:rPr>
        <w:t xml:space="preserve"> </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lastRenderedPageBreak/>
        <w:t>A</w:t>
      </w:r>
      <w:r>
        <w:rPr>
          <w:rFonts w:ascii="Arial" w:hAnsi="Arial" w:cs="Arial"/>
          <w:color w:val="000000"/>
          <w:sz w:val="18"/>
          <w:szCs w:val="18"/>
        </w:rPr>
        <w:t>．资本主义积累必然导致工人人口的供给相对于资本的需要而过剩</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B</w:t>
      </w:r>
      <w:r>
        <w:rPr>
          <w:rFonts w:ascii="Arial" w:hAnsi="Arial" w:cs="Arial"/>
          <w:color w:val="000000"/>
          <w:sz w:val="18"/>
          <w:szCs w:val="18"/>
        </w:rPr>
        <w:t>．资本主义社会过剩人口之所以是相对的</w:t>
      </w:r>
      <w:r>
        <w:rPr>
          <w:rFonts w:ascii="Arial" w:hAnsi="Arial" w:cs="Arial"/>
          <w:color w:val="000000"/>
          <w:sz w:val="18"/>
          <w:szCs w:val="18"/>
        </w:rPr>
        <w:t>,</w:t>
      </w:r>
      <w:r>
        <w:rPr>
          <w:rFonts w:ascii="Arial" w:hAnsi="Arial" w:cs="Arial"/>
          <w:color w:val="000000"/>
          <w:sz w:val="18"/>
          <w:szCs w:val="18"/>
        </w:rPr>
        <w:t>是因为它不为资本价值增殖所需要</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C</w:t>
      </w:r>
      <w:r>
        <w:rPr>
          <w:rFonts w:ascii="Arial" w:hAnsi="Arial" w:cs="Arial"/>
          <w:color w:val="000000"/>
          <w:sz w:val="18"/>
          <w:szCs w:val="18"/>
        </w:rPr>
        <w:t>．资本主义生产周期性特征需要有相对过剩的人口规律与之相适应</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D</w:t>
      </w:r>
      <w:r>
        <w:rPr>
          <w:rFonts w:ascii="Arial" w:hAnsi="Arial" w:cs="Arial"/>
          <w:color w:val="000000"/>
          <w:sz w:val="18"/>
          <w:szCs w:val="18"/>
        </w:rPr>
        <w:t>．资本主义积累使得资本主义社会的人口失业规模呈现越来越大的趋势</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21.</w:t>
      </w:r>
      <w:r>
        <w:rPr>
          <w:rFonts w:ascii="Arial" w:hAnsi="Arial" w:cs="Arial"/>
          <w:b/>
          <w:bCs/>
          <w:color w:val="000000"/>
          <w:sz w:val="18"/>
          <w:szCs w:val="18"/>
        </w:rPr>
        <w:t>国家垄断资本主义是国家政权和私人垄断资本融合在一起的垄断资本主义</w:t>
      </w:r>
      <w:r>
        <w:rPr>
          <w:rFonts w:ascii="Arial" w:hAnsi="Arial" w:cs="Arial"/>
          <w:b/>
          <w:bCs/>
          <w:color w:val="000000"/>
          <w:sz w:val="18"/>
          <w:szCs w:val="18"/>
        </w:rPr>
        <w:t>.</w:t>
      </w:r>
      <w:r>
        <w:rPr>
          <w:rFonts w:ascii="Arial" w:hAnsi="Arial" w:cs="Arial"/>
          <w:b/>
          <w:bCs/>
          <w:color w:val="000000"/>
          <w:sz w:val="18"/>
          <w:szCs w:val="18"/>
        </w:rPr>
        <w:t>第二次世界大战结束以来</w:t>
      </w:r>
      <w:r>
        <w:rPr>
          <w:rFonts w:ascii="Arial" w:hAnsi="Arial" w:cs="Arial"/>
          <w:b/>
          <w:bCs/>
          <w:color w:val="000000"/>
          <w:sz w:val="18"/>
          <w:szCs w:val="18"/>
        </w:rPr>
        <w:t>,</w:t>
      </w:r>
      <w:r>
        <w:rPr>
          <w:rFonts w:ascii="Arial" w:hAnsi="Arial" w:cs="Arial"/>
          <w:b/>
          <w:bCs/>
          <w:color w:val="000000"/>
          <w:sz w:val="18"/>
          <w:szCs w:val="18"/>
        </w:rPr>
        <w:t>在国家垄断资本主义获得充分发展的同时</w:t>
      </w:r>
      <w:r>
        <w:rPr>
          <w:rFonts w:ascii="Arial" w:hAnsi="Arial" w:cs="Arial"/>
          <w:b/>
          <w:bCs/>
          <w:color w:val="000000"/>
          <w:sz w:val="18"/>
          <w:szCs w:val="18"/>
        </w:rPr>
        <w:t>,</w:t>
      </w:r>
      <w:r>
        <w:rPr>
          <w:rFonts w:ascii="Arial" w:hAnsi="Arial" w:cs="Arial"/>
          <w:b/>
          <w:bCs/>
          <w:color w:val="000000"/>
          <w:sz w:val="18"/>
          <w:szCs w:val="18"/>
        </w:rPr>
        <w:t>资本主义国家通过宏观调节和微观规制对生产</w:t>
      </w:r>
      <w:r>
        <w:rPr>
          <w:rFonts w:ascii="Arial" w:hAnsi="Arial" w:cs="Arial"/>
          <w:b/>
          <w:bCs/>
          <w:color w:val="000000"/>
          <w:sz w:val="18"/>
          <w:szCs w:val="18"/>
        </w:rPr>
        <w:t>\</w:t>
      </w:r>
      <w:r>
        <w:rPr>
          <w:rFonts w:ascii="Arial" w:hAnsi="Arial" w:cs="Arial"/>
          <w:b/>
          <w:bCs/>
          <w:color w:val="000000"/>
          <w:sz w:val="18"/>
          <w:szCs w:val="18"/>
        </w:rPr>
        <w:t>流通</w:t>
      </w:r>
      <w:r>
        <w:rPr>
          <w:rFonts w:ascii="Arial" w:hAnsi="Arial" w:cs="Arial"/>
          <w:b/>
          <w:bCs/>
          <w:color w:val="000000"/>
          <w:sz w:val="18"/>
          <w:szCs w:val="18"/>
        </w:rPr>
        <w:t>\</w:t>
      </w:r>
      <w:r>
        <w:rPr>
          <w:rFonts w:ascii="Arial" w:hAnsi="Arial" w:cs="Arial"/>
          <w:b/>
          <w:bCs/>
          <w:color w:val="000000"/>
          <w:sz w:val="18"/>
          <w:szCs w:val="18"/>
        </w:rPr>
        <w:t>分配和消费各个环节的干预也更加深入</w:t>
      </w:r>
      <w:r>
        <w:rPr>
          <w:rFonts w:ascii="Arial" w:hAnsi="Arial" w:cs="Arial"/>
          <w:b/>
          <w:bCs/>
          <w:color w:val="000000"/>
          <w:sz w:val="18"/>
          <w:szCs w:val="18"/>
        </w:rPr>
        <w:t>.</w:t>
      </w:r>
      <w:r>
        <w:rPr>
          <w:rFonts w:ascii="Arial" w:hAnsi="Arial" w:cs="Arial"/>
          <w:b/>
          <w:bCs/>
          <w:color w:val="000000"/>
          <w:sz w:val="18"/>
          <w:szCs w:val="18"/>
        </w:rPr>
        <w:t>其中</w:t>
      </w:r>
      <w:r>
        <w:rPr>
          <w:rFonts w:ascii="Arial" w:hAnsi="Arial" w:cs="Arial"/>
          <w:b/>
          <w:bCs/>
          <w:color w:val="000000"/>
          <w:sz w:val="18"/>
          <w:szCs w:val="18"/>
        </w:rPr>
        <w:t>,</w:t>
      </w:r>
      <w:r>
        <w:rPr>
          <w:rFonts w:ascii="Arial" w:hAnsi="Arial" w:cs="Arial"/>
          <w:b/>
          <w:bCs/>
          <w:color w:val="000000"/>
          <w:sz w:val="18"/>
          <w:szCs w:val="18"/>
        </w:rPr>
        <w:t>微观规制的类型主要有</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A</w:t>
      </w:r>
      <w:r>
        <w:rPr>
          <w:rFonts w:ascii="Arial" w:hAnsi="Arial" w:cs="Arial"/>
          <w:color w:val="000000"/>
          <w:sz w:val="18"/>
          <w:szCs w:val="18"/>
        </w:rPr>
        <w:t>．公众生活规制</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B</w:t>
      </w:r>
      <w:r>
        <w:rPr>
          <w:rFonts w:ascii="Arial" w:hAnsi="Arial" w:cs="Arial"/>
          <w:color w:val="000000"/>
          <w:sz w:val="18"/>
          <w:szCs w:val="18"/>
        </w:rPr>
        <w:t>．公共事业规制</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C</w:t>
      </w:r>
      <w:r>
        <w:rPr>
          <w:rFonts w:ascii="Arial" w:hAnsi="Arial" w:cs="Arial"/>
          <w:color w:val="000000"/>
          <w:sz w:val="18"/>
          <w:szCs w:val="18"/>
        </w:rPr>
        <w:t>．社会经济规制</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D</w:t>
      </w:r>
      <w:r>
        <w:rPr>
          <w:rFonts w:ascii="Arial" w:hAnsi="Arial" w:cs="Arial"/>
          <w:color w:val="000000"/>
          <w:sz w:val="18"/>
          <w:szCs w:val="18"/>
        </w:rPr>
        <w:t>．反托拉斯法</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22.2014</w:t>
      </w:r>
      <w:r>
        <w:rPr>
          <w:rFonts w:ascii="Arial" w:hAnsi="Arial" w:cs="Arial"/>
          <w:b/>
          <w:bCs/>
          <w:color w:val="000000"/>
          <w:sz w:val="18"/>
          <w:szCs w:val="18"/>
        </w:rPr>
        <w:t>年</w:t>
      </w:r>
      <w:r>
        <w:rPr>
          <w:rFonts w:ascii="Arial" w:hAnsi="Arial" w:cs="Arial"/>
          <w:b/>
          <w:bCs/>
          <w:color w:val="000000"/>
          <w:sz w:val="18"/>
          <w:szCs w:val="18"/>
        </w:rPr>
        <w:t>5</w:t>
      </w:r>
      <w:r>
        <w:rPr>
          <w:rFonts w:ascii="Arial" w:hAnsi="Arial" w:cs="Arial"/>
          <w:b/>
          <w:bCs/>
          <w:color w:val="000000"/>
          <w:sz w:val="18"/>
          <w:szCs w:val="18"/>
        </w:rPr>
        <w:t>月</w:t>
      </w:r>
      <w:r>
        <w:rPr>
          <w:rFonts w:ascii="Arial" w:hAnsi="Arial" w:cs="Arial"/>
          <w:b/>
          <w:bCs/>
          <w:color w:val="000000"/>
          <w:sz w:val="18"/>
          <w:szCs w:val="18"/>
        </w:rPr>
        <w:t>22</w:t>
      </w:r>
      <w:r>
        <w:rPr>
          <w:rFonts w:ascii="Arial" w:hAnsi="Arial" w:cs="Arial"/>
          <w:b/>
          <w:bCs/>
          <w:color w:val="000000"/>
          <w:sz w:val="18"/>
          <w:szCs w:val="18"/>
        </w:rPr>
        <w:t>日</w:t>
      </w:r>
      <w:r>
        <w:rPr>
          <w:rFonts w:ascii="Arial" w:hAnsi="Arial" w:cs="Arial"/>
          <w:b/>
          <w:bCs/>
          <w:color w:val="000000"/>
          <w:sz w:val="18"/>
          <w:szCs w:val="18"/>
        </w:rPr>
        <w:t>,</w:t>
      </w:r>
      <w:r>
        <w:rPr>
          <w:rFonts w:ascii="Arial" w:hAnsi="Arial" w:cs="Arial"/>
          <w:b/>
          <w:bCs/>
          <w:color w:val="000000"/>
          <w:sz w:val="18"/>
          <w:szCs w:val="18"/>
        </w:rPr>
        <w:t>习近平在上海召开的外国专家座谈会上指出</w:t>
      </w:r>
      <w:r>
        <w:rPr>
          <w:rFonts w:ascii="Arial" w:hAnsi="Arial" w:cs="Arial"/>
          <w:b/>
          <w:bCs/>
          <w:color w:val="000000"/>
          <w:sz w:val="18"/>
          <w:szCs w:val="18"/>
        </w:rPr>
        <w:t>,”</w:t>
      </w:r>
      <w:r>
        <w:rPr>
          <w:rFonts w:ascii="Arial" w:hAnsi="Arial" w:cs="Arial"/>
          <w:b/>
          <w:bCs/>
          <w:color w:val="000000"/>
          <w:sz w:val="18"/>
          <w:szCs w:val="18"/>
        </w:rPr>
        <w:t>要实行更加开放的人才政策</w:t>
      </w:r>
      <w:r>
        <w:rPr>
          <w:rFonts w:ascii="Arial" w:hAnsi="Arial" w:cs="Arial"/>
          <w:b/>
          <w:bCs/>
          <w:color w:val="000000"/>
          <w:sz w:val="18"/>
          <w:szCs w:val="18"/>
        </w:rPr>
        <w:t>,</w:t>
      </w:r>
      <w:r>
        <w:rPr>
          <w:rFonts w:ascii="Arial" w:hAnsi="Arial" w:cs="Arial"/>
          <w:b/>
          <w:bCs/>
          <w:color w:val="000000"/>
          <w:sz w:val="18"/>
          <w:szCs w:val="18"/>
        </w:rPr>
        <w:t>不唯地域引进人才</w:t>
      </w:r>
      <w:r>
        <w:rPr>
          <w:rFonts w:ascii="Arial" w:hAnsi="Arial" w:cs="Arial"/>
          <w:b/>
          <w:bCs/>
          <w:color w:val="000000"/>
          <w:sz w:val="18"/>
          <w:szCs w:val="18"/>
        </w:rPr>
        <w:t>,</w:t>
      </w:r>
      <w:r>
        <w:rPr>
          <w:rFonts w:ascii="Arial" w:hAnsi="Arial" w:cs="Arial"/>
          <w:b/>
          <w:bCs/>
          <w:color w:val="000000"/>
          <w:sz w:val="18"/>
          <w:szCs w:val="18"/>
        </w:rPr>
        <w:t>不求所有开发人才</w:t>
      </w:r>
      <w:r>
        <w:rPr>
          <w:rFonts w:ascii="Arial" w:hAnsi="Arial" w:cs="Arial"/>
          <w:b/>
          <w:bCs/>
          <w:color w:val="000000"/>
          <w:sz w:val="18"/>
          <w:szCs w:val="18"/>
        </w:rPr>
        <w:t>,</w:t>
      </w:r>
      <w:r>
        <w:rPr>
          <w:rFonts w:ascii="Arial" w:hAnsi="Arial" w:cs="Arial"/>
          <w:b/>
          <w:bCs/>
          <w:color w:val="000000"/>
          <w:sz w:val="18"/>
          <w:szCs w:val="18"/>
        </w:rPr>
        <w:t>不拘一格用好人才</w:t>
      </w:r>
      <w:r>
        <w:rPr>
          <w:rFonts w:ascii="Arial" w:hAnsi="Arial" w:cs="Arial"/>
          <w:b/>
          <w:bCs/>
          <w:color w:val="000000"/>
          <w:sz w:val="18"/>
          <w:szCs w:val="18"/>
        </w:rPr>
        <w:t>.”</w:t>
      </w:r>
      <w:r>
        <w:rPr>
          <w:rFonts w:ascii="Arial" w:hAnsi="Arial" w:cs="Arial"/>
          <w:b/>
          <w:bCs/>
          <w:color w:val="000000"/>
          <w:sz w:val="18"/>
          <w:szCs w:val="18"/>
        </w:rPr>
        <w:t>当前</w:t>
      </w:r>
      <w:r>
        <w:rPr>
          <w:rFonts w:ascii="Arial" w:hAnsi="Arial" w:cs="Arial"/>
          <w:b/>
          <w:bCs/>
          <w:color w:val="000000"/>
          <w:sz w:val="18"/>
          <w:szCs w:val="18"/>
        </w:rPr>
        <w:t>,</w:t>
      </w:r>
      <w:r>
        <w:rPr>
          <w:rFonts w:ascii="Arial" w:hAnsi="Arial" w:cs="Arial"/>
          <w:b/>
          <w:bCs/>
          <w:color w:val="000000"/>
          <w:sz w:val="18"/>
          <w:szCs w:val="18"/>
        </w:rPr>
        <w:t>我们之所以比历史上任何时期都更加强调重视人才</w:t>
      </w:r>
      <w:r>
        <w:rPr>
          <w:rFonts w:ascii="Arial" w:hAnsi="Arial" w:cs="Arial"/>
          <w:b/>
          <w:bCs/>
          <w:color w:val="000000"/>
          <w:sz w:val="18"/>
          <w:szCs w:val="18"/>
        </w:rPr>
        <w:t>\</w:t>
      </w:r>
      <w:r>
        <w:rPr>
          <w:rFonts w:ascii="Arial" w:hAnsi="Arial" w:cs="Arial"/>
          <w:b/>
          <w:bCs/>
          <w:color w:val="000000"/>
          <w:sz w:val="18"/>
          <w:szCs w:val="18"/>
        </w:rPr>
        <w:t>用好人才</w:t>
      </w:r>
      <w:r>
        <w:rPr>
          <w:rFonts w:ascii="Arial" w:hAnsi="Arial" w:cs="Arial"/>
          <w:b/>
          <w:bCs/>
          <w:color w:val="000000"/>
          <w:sz w:val="18"/>
          <w:szCs w:val="18"/>
        </w:rPr>
        <w:t>,</w:t>
      </w:r>
      <w:r>
        <w:rPr>
          <w:rFonts w:ascii="Arial" w:hAnsi="Arial" w:cs="Arial"/>
          <w:b/>
          <w:bCs/>
          <w:color w:val="000000"/>
          <w:sz w:val="18"/>
          <w:szCs w:val="18"/>
        </w:rPr>
        <w:t>是因为人才是</w:t>
      </w:r>
      <w:r>
        <w:rPr>
          <w:rFonts w:ascii="Arial" w:hAnsi="Arial" w:cs="Arial"/>
          <w:b/>
          <w:bCs/>
          <w:color w:val="000000"/>
          <w:sz w:val="18"/>
          <w:szCs w:val="18"/>
        </w:rPr>
        <w:t xml:space="preserve"> </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A</w:t>
      </w:r>
      <w:r>
        <w:rPr>
          <w:rFonts w:ascii="Arial" w:hAnsi="Arial" w:cs="Arial"/>
          <w:color w:val="000000"/>
          <w:sz w:val="18"/>
          <w:szCs w:val="18"/>
        </w:rPr>
        <w:t>．国家竞争力的重要体现</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B</w:t>
      </w:r>
      <w:r>
        <w:rPr>
          <w:rFonts w:ascii="Arial" w:hAnsi="Arial" w:cs="Arial"/>
          <w:color w:val="000000"/>
          <w:sz w:val="18"/>
          <w:szCs w:val="18"/>
        </w:rPr>
        <w:t>．先进生产力的集中体现</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C</w:t>
      </w:r>
      <w:r>
        <w:rPr>
          <w:rFonts w:ascii="Arial" w:hAnsi="Arial" w:cs="Arial"/>
          <w:color w:val="000000"/>
          <w:sz w:val="18"/>
          <w:szCs w:val="18"/>
        </w:rPr>
        <w:t>．第一资源和国家战略资源</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D</w:t>
      </w:r>
      <w:r>
        <w:rPr>
          <w:rFonts w:ascii="Arial" w:hAnsi="Arial" w:cs="Arial"/>
          <w:color w:val="000000"/>
          <w:sz w:val="18"/>
          <w:szCs w:val="18"/>
        </w:rPr>
        <w:t>．推进中国特色社会主义事业的关键因素</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23.</w:t>
      </w:r>
      <w:r>
        <w:rPr>
          <w:rFonts w:ascii="Arial" w:hAnsi="Arial" w:cs="Arial"/>
          <w:b/>
          <w:bCs/>
          <w:color w:val="000000"/>
          <w:sz w:val="18"/>
          <w:szCs w:val="18"/>
        </w:rPr>
        <w:t>到</w:t>
      </w:r>
      <w:r>
        <w:rPr>
          <w:rFonts w:ascii="Arial" w:hAnsi="Arial" w:cs="Arial"/>
          <w:b/>
          <w:bCs/>
          <w:color w:val="000000"/>
          <w:sz w:val="18"/>
          <w:szCs w:val="18"/>
        </w:rPr>
        <w:t>2012</w:t>
      </w:r>
      <w:r>
        <w:rPr>
          <w:rFonts w:ascii="Arial" w:hAnsi="Arial" w:cs="Arial"/>
          <w:b/>
          <w:bCs/>
          <w:color w:val="000000"/>
          <w:sz w:val="18"/>
          <w:szCs w:val="18"/>
        </w:rPr>
        <w:t>年底</w:t>
      </w:r>
      <w:r>
        <w:rPr>
          <w:rFonts w:ascii="Arial" w:hAnsi="Arial" w:cs="Arial"/>
          <w:b/>
          <w:bCs/>
          <w:color w:val="000000"/>
          <w:sz w:val="18"/>
          <w:szCs w:val="18"/>
        </w:rPr>
        <w:t>,</w:t>
      </w:r>
      <w:r>
        <w:rPr>
          <w:rFonts w:ascii="Arial" w:hAnsi="Arial" w:cs="Arial"/>
          <w:b/>
          <w:bCs/>
          <w:color w:val="000000"/>
          <w:sz w:val="18"/>
          <w:szCs w:val="18"/>
        </w:rPr>
        <w:t>我国仍在耕地上从事农业生产经营的农民家庭约</w:t>
      </w:r>
      <w:r>
        <w:rPr>
          <w:rFonts w:ascii="Arial" w:hAnsi="Arial" w:cs="Arial"/>
          <w:b/>
          <w:bCs/>
          <w:color w:val="000000"/>
          <w:sz w:val="18"/>
          <w:szCs w:val="18"/>
        </w:rPr>
        <w:t>1.9</w:t>
      </w:r>
      <w:r>
        <w:rPr>
          <w:rFonts w:ascii="Arial" w:hAnsi="Arial" w:cs="Arial"/>
          <w:b/>
          <w:bCs/>
          <w:color w:val="000000"/>
          <w:sz w:val="18"/>
          <w:szCs w:val="18"/>
        </w:rPr>
        <w:t>亿户</w:t>
      </w:r>
      <w:r>
        <w:rPr>
          <w:rFonts w:ascii="Arial" w:hAnsi="Arial" w:cs="Arial"/>
          <w:b/>
          <w:bCs/>
          <w:color w:val="000000"/>
          <w:sz w:val="18"/>
          <w:szCs w:val="18"/>
        </w:rPr>
        <w:t>,</w:t>
      </w:r>
      <w:r>
        <w:rPr>
          <w:rFonts w:ascii="Arial" w:hAnsi="Arial" w:cs="Arial"/>
          <w:b/>
          <w:bCs/>
          <w:color w:val="000000"/>
          <w:sz w:val="18"/>
          <w:szCs w:val="18"/>
        </w:rPr>
        <w:t>所经营的耕地面积占农村家庭承包耕地总面积的</w:t>
      </w:r>
      <w:r>
        <w:rPr>
          <w:rFonts w:ascii="Arial" w:hAnsi="Arial" w:cs="Arial"/>
          <w:b/>
          <w:bCs/>
          <w:color w:val="000000"/>
          <w:sz w:val="18"/>
          <w:szCs w:val="18"/>
        </w:rPr>
        <w:t>92.5%:</w:t>
      </w:r>
      <w:r>
        <w:rPr>
          <w:rFonts w:ascii="Arial" w:hAnsi="Arial" w:cs="Arial"/>
          <w:b/>
          <w:bCs/>
          <w:color w:val="000000"/>
          <w:sz w:val="18"/>
          <w:szCs w:val="18"/>
        </w:rPr>
        <w:t>仍实行由集体统一经营的村</w:t>
      </w:r>
      <w:r>
        <w:rPr>
          <w:rFonts w:ascii="Arial" w:hAnsi="Arial" w:cs="Arial"/>
          <w:b/>
          <w:bCs/>
          <w:color w:val="000000"/>
          <w:sz w:val="18"/>
          <w:szCs w:val="18"/>
        </w:rPr>
        <w:t>,</w:t>
      </w:r>
      <w:r>
        <w:rPr>
          <w:rFonts w:ascii="Arial" w:hAnsi="Arial" w:cs="Arial"/>
          <w:b/>
          <w:bCs/>
          <w:color w:val="000000"/>
          <w:sz w:val="18"/>
          <w:szCs w:val="18"/>
        </w:rPr>
        <w:t>组约有</w:t>
      </w:r>
      <w:r>
        <w:rPr>
          <w:rFonts w:ascii="Arial" w:hAnsi="Arial" w:cs="Arial"/>
          <w:b/>
          <w:bCs/>
          <w:color w:val="000000"/>
          <w:sz w:val="18"/>
          <w:szCs w:val="18"/>
        </w:rPr>
        <w:t>2000</w:t>
      </w:r>
      <w:r>
        <w:rPr>
          <w:rFonts w:ascii="Arial" w:hAnsi="Arial" w:cs="Arial"/>
          <w:b/>
          <w:bCs/>
          <w:color w:val="000000"/>
          <w:sz w:val="18"/>
          <w:szCs w:val="18"/>
        </w:rPr>
        <w:t>个</w:t>
      </w:r>
      <w:r>
        <w:rPr>
          <w:rFonts w:ascii="Arial" w:hAnsi="Arial" w:cs="Arial"/>
          <w:b/>
          <w:bCs/>
          <w:color w:val="000000"/>
          <w:sz w:val="18"/>
          <w:szCs w:val="18"/>
        </w:rPr>
        <w:t>;</w:t>
      </w:r>
      <w:r>
        <w:rPr>
          <w:rFonts w:ascii="Arial" w:hAnsi="Arial" w:cs="Arial"/>
          <w:b/>
          <w:bCs/>
          <w:color w:val="000000"/>
          <w:sz w:val="18"/>
          <w:szCs w:val="18"/>
        </w:rPr>
        <w:t>已发展起农业专业合作社</w:t>
      </w:r>
      <w:r>
        <w:rPr>
          <w:rFonts w:ascii="Arial" w:hAnsi="Arial" w:cs="Arial"/>
          <w:b/>
          <w:bCs/>
          <w:color w:val="000000"/>
          <w:sz w:val="18"/>
          <w:szCs w:val="18"/>
        </w:rPr>
        <w:t>68.9</w:t>
      </w:r>
      <w:r>
        <w:rPr>
          <w:rFonts w:ascii="Arial" w:hAnsi="Arial" w:cs="Arial"/>
          <w:b/>
          <w:bCs/>
          <w:color w:val="000000"/>
          <w:sz w:val="18"/>
          <w:szCs w:val="18"/>
        </w:rPr>
        <w:t>万个</w:t>
      </w:r>
      <w:r>
        <w:rPr>
          <w:rFonts w:ascii="Arial" w:hAnsi="Arial" w:cs="Arial"/>
          <w:b/>
          <w:bCs/>
          <w:color w:val="000000"/>
          <w:sz w:val="18"/>
          <w:szCs w:val="18"/>
        </w:rPr>
        <w:t>,</w:t>
      </w:r>
      <w:r>
        <w:rPr>
          <w:rFonts w:ascii="Arial" w:hAnsi="Arial" w:cs="Arial"/>
          <w:b/>
          <w:bCs/>
          <w:color w:val="000000"/>
          <w:sz w:val="18"/>
          <w:szCs w:val="18"/>
        </w:rPr>
        <w:t>入社成员</w:t>
      </w:r>
      <w:r>
        <w:rPr>
          <w:rFonts w:ascii="Arial" w:hAnsi="Arial" w:cs="Arial"/>
          <w:b/>
          <w:bCs/>
          <w:color w:val="000000"/>
          <w:sz w:val="18"/>
          <w:szCs w:val="18"/>
        </w:rPr>
        <w:t>5300</w:t>
      </w:r>
      <w:r>
        <w:rPr>
          <w:rFonts w:ascii="Arial" w:hAnsi="Arial" w:cs="Arial"/>
          <w:b/>
          <w:bCs/>
          <w:color w:val="000000"/>
          <w:sz w:val="18"/>
          <w:szCs w:val="18"/>
        </w:rPr>
        <w:t>多万户</w:t>
      </w:r>
      <w:r>
        <w:rPr>
          <w:rFonts w:ascii="Arial" w:hAnsi="Arial" w:cs="Arial"/>
          <w:b/>
          <w:bCs/>
          <w:color w:val="000000"/>
          <w:sz w:val="18"/>
          <w:szCs w:val="18"/>
        </w:rPr>
        <w:t>;</w:t>
      </w:r>
      <w:r>
        <w:rPr>
          <w:rFonts w:ascii="Arial" w:hAnsi="Arial" w:cs="Arial"/>
          <w:b/>
          <w:bCs/>
          <w:color w:val="000000"/>
          <w:sz w:val="18"/>
          <w:szCs w:val="18"/>
        </w:rPr>
        <w:t>各类农业产业化经营组织</w:t>
      </w:r>
      <w:r>
        <w:rPr>
          <w:rFonts w:ascii="Arial" w:hAnsi="Arial" w:cs="Arial"/>
          <w:b/>
          <w:bCs/>
          <w:color w:val="000000"/>
          <w:sz w:val="18"/>
          <w:szCs w:val="18"/>
        </w:rPr>
        <w:t>30</w:t>
      </w:r>
      <w:r>
        <w:rPr>
          <w:rFonts w:ascii="Arial" w:hAnsi="Arial" w:cs="Arial"/>
          <w:b/>
          <w:bCs/>
          <w:color w:val="000000"/>
          <w:sz w:val="18"/>
          <w:szCs w:val="18"/>
        </w:rPr>
        <w:t>余万个</w:t>
      </w:r>
      <w:r>
        <w:rPr>
          <w:rFonts w:ascii="Arial" w:hAnsi="Arial" w:cs="Arial"/>
          <w:b/>
          <w:bCs/>
          <w:color w:val="000000"/>
          <w:sz w:val="18"/>
          <w:szCs w:val="18"/>
        </w:rPr>
        <w:t>,</w:t>
      </w:r>
      <w:r>
        <w:rPr>
          <w:rFonts w:ascii="Arial" w:hAnsi="Arial" w:cs="Arial"/>
          <w:b/>
          <w:bCs/>
          <w:color w:val="000000"/>
          <w:sz w:val="18"/>
          <w:szCs w:val="18"/>
        </w:rPr>
        <w:t>带动的农户约</w:t>
      </w:r>
      <w:r>
        <w:rPr>
          <w:rFonts w:ascii="Arial" w:hAnsi="Arial" w:cs="Arial"/>
          <w:b/>
          <w:bCs/>
          <w:color w:val="000000"/>
          <w:sz w:val="18"/>
          <w:szCs w:val="18"/>
        </w:rPr>
        <w:t>1.18</w:t>
      </w:r>
      <w:r>
        <w:rPr>
          <w:rFonts w:ascii="Arial" w:hAnsi="Arial" w:cs="Arial"/>
          <w:b/>
          <w:bCs/>
          <w:color w:val="000000"/>
          <w:sz w:val="18"/>
          <w:szCs w:val="18"/>
        </w:rPr>
        <w:t>亿户</w:t>
      </w:r>
      <w:r>
        <w:rPr>
          <w:rFonts w:ascii="Arial" w:hAnsi="Arial" w:cs="Arial"/>
          <w:b/>
          <w:bCs/>
          <w:color w:val="000000"/>
          <w:sz w:val="18"/>
          <w:szCs w:val="18"/>
        </w:rPr>
        <w:t>;</w:t>
      </w:r>
      <w:r>
        <w:rPr>
          <w:rFonts w:ascii="Arial" w:hAnsi="Arial" w:cs="Arial"/>
          <w:b/>
          <w:bCs/>
          <w:color w:val="000000"/>
          <w:sz w:val="18"/>
          <w:szCs w:val="18"/>
        </w:rPr>
        <w:t>约有</w:t>
      </w:r>
      <w:r>
        <w:rPr>
          <w:rFonts w:ascii="Arial" w:hAnsi="Arial" w:cs="Arial"/>
          <w:b/>
          <w:bCs/>
          <w:color w:val="000000"/>
          <w:sz w:val="18"/>
          <w:szCs w:val="18"/>
        </w:rPr>
        <w:t>2556</w:t>
      </w:r>
      <w:r>
        <w:rPr>
          <w:rFonts w:ascii="Arial" w:hAnsi="Arial" w:cs="Arial"/>
          <w:b/>
          <w:bCs/>
          <w:color w:val="000000"/>
          <w:sz w:val="18"/>
          <w:szCs w:val="18"/>
        </w:rPr>
        <w:t>万亩耕地由企业租赁经营</w:t>
      </w:r>
      <w:r>
        <w:rPr>
          <w:rFonts w:ascii="Arial" w:hAnsi="Arial" w:cs="Arial"/>
          <w:b/>
          <w:bCs/>
          <w:color w:val="000000"/>
          <w:sz w:val="18"/>
          <w:szCs w:val="18"/>
        </w:rPr>
        <w:t>,</w:t>
      </w:r>
      <w:r>
        <w:rPr>
          <w:rFonts w:ascii="Arial" w:hAnsi="Arial" w:cs="Arial"/>
          <w:b/>
          <w:bCs/>
          <w:color w:val="000000"/>
          <w:sz w:val="18"/>
          <w:szCs w:val="18"/>
        </w:rPr>
        <w:t>上述现象表明在我国农村</w:t>
      </w:r>
      <w:r>
        <w:rPr>
          <w:rFonts w:ascii="Arial" w:hAnsi="Arial" w:cs="Arial"/>
          <w:b/>
          <w:bCs/>
          <w:color w:val="000000"/>
          <w:sz w:val="18"/>
          <w:szCs w:val="18"/>
        </w:rPr>
        <w:t xml:space="preserve"> </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A</w:t>
      </w:r>
      <w:r>
        <w:rPr>
          <w:rFonts w:ascii="Arial" w:hAnsi="Arial" w:cs="Arial"/>
          <w:color w:val="000000"/>
          <w:sz w:val="18"/>
          <w:szCs w:val="18"/>
        </w:rPr>
        <w:t>．农业经营主体呈现多样化趋势</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 xml:space="preserve">B. </w:t>
      </w:r>
      <w:r>
        <w:rPr>
          <w:rFonts w:ascii="Arial" w:hAnsi="Arial" w:cs="Arial"/>
          <w:color w:val="000000"/>
          <w:sz w:val="18"/>
          <w:szCs w:val="18"/>
        </w:rPr>
        <w:t>土地的集体所有权性质已经发生变化</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C</w:t>
      </w:r>
      <w:r>
        <w:rPr>
          <w:rFonts w:ascii="Arial" w:hAnsi="Arial" w:cs="Arial"/>
          <w:color w:val="000000"/>
          <w:sz w:val="18"/>
          <w:szCs w:val="18"/>
        </w:rPr>
        <w:t>．家庭承包经营仍然是最基本的经营形式</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D</w:t>
      </w:r>
      <w:r>
        <w:rPr>
          <w:rFonts w:ascii="Arial" w:hAnsi="Arial" w:cs="Arial"/>
          <w:color w:val="000000"/>
          <w:sz w:val="18"/>
          <w:szCs w:val="18"/>
        </w:rPr>
        <w:t>．土地经营权的流转使农民失去了对土地的承包权</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lastRenderedPageBreak/>
        <w:t xml:space="preserve">24. </w:t>
      </w:r>
      <w:r>
        <w:rPr>
          <w:rFonts w:ascii="Arial" w:hAnsi="Arial" w:cs="Arial"/>
          <w:b/>
          <w:bCs/>
          <w:color w:val="000000"/>
          <w:sz w:val="18"/>
          <w:szCs w:val="18"/>
        </w:rPr>
        <w:t>与十一届全国人民代表大会相比，十二届人代会在代表结构与组成上，呈现</w:t>
      </w:r>
      <w:r>
        <w:rPr>
          <w:rFonts w:ascii="Arial" w:hAnsi="Arial" w:cs="Arial"/>
          <w:b/>
          <w:bCs/>
          <w:color w:val="000000"/>
          <w:sz w:val="18"/>
          <w:szCs w:val="18"/>
        </w:rPr>
        <w:t>“</w:t>
      </w:r>
      <w:r>
        <w:rPr>
          <w:rFonts w:ascii="Arial" w:hAnsi="Arial" w:cs="Arial"/>
          <w:b/>
          <w:bCs/>
          <w:color w:val="000000"/>
          <w:sz w:val="18"/>
          <w:szCs w:val="18"/>
        </w:rPr>
        <w:t>两升一降</w:t>
      </w:r>
      <w:r>
        <w:rPr>
          <w:rFonts w:ascii="Arial" w:hAnsi="Arial" w:cs="Arial"/>
          <w:b/>
          <w:bCs/>
          <w:color w:val="000000"/>
          <w:sz w:val="18"/>
          <w:szCs w:val="18"/>
        </w:rPr>
        <w:t>”</w:t>
      </w:r>
      <w:r>
        <w:rPr>
          <w:rFonts w:ascii="Arial" w:hAnsi="Arial" w:cs="Arial"/>
          <w:b/>
          <w:bCs/>
          <w:color w:val="000000"/>
          <w:sz w:val="18"/>
          <w:szCs w:val="18"/>
        </w:rPr>
        <w:t>的变化，来自一线的工人、农民代表</w:t>
      </w:r>
      <w:r>
        <w:rPr>
          <w:rFonts w:ascii="Arial" w:hAnsi="Arial" w:cs="Arial"/>
          <w:b/>
          <w:bCs/>
          <w:color w:val="000000"/>
          <w:sz w:val="18"/>
          <w:szCs w:val="18"/>
        </w:rPr>
        <w:t>401</w:t>
      </w:r>
      <w:r>
        <w:rPr>
          <w:rFonts w:ascii="Arial" w:hAnsi="Arial" w:cs="Arial"/>
          <w:b/>
          <w:bCs/>
          <w:color w:val="000000"/>
          <w:sz w:val="18"/>
          <w:szCs w:val="18"/>
        </w:rPr>
        <w:t>名，占代表总数的</w:t>
      </w:r>
      <w:r>
        <w:rPr>
          <w:rFonts w:ascii="Arial" w:hAnsi="Arial" w:cs="Arial"/>
          <w:b/>
          <w:bCs/>
          <w:color w:val="000000"/>
          <w:sz w:val="18"/>
          <w:szCs w:val="18"/>
        </w:rPr>
        <w:t>13.42%</w:t>
      </w:r>
      <w:r>
        <w:rPr>
          <w:rFonts w:ascii="Arial" w:hAnsi="Arial" w:cs="Arial"/>
          <w:b/>
          <w:bCs/>
          <w:color w:val="000000"/>
          <w:sz w:val="18"/>
          <w:szCs w:val="18"/>
        </w:rPr>
        <w:t>，提高了</w:t>
      </w:r>
      <w:r>
        <w:rPr>
          <w:rFonts w:ascii="Arial" w:hAnsi="Arial" w:cs="Arial"/>
          <w:b/>
          <w:bCs/>
          <w:color w:val="000000"/>
          <w:sz w:val="18"/>
          <w:szCs w:val="18"/>
        </w:rPr>
        <w:t>5.18</w:t>
      </w:r>
      <w:r>
        <w:rPr>
          <w:rFonts w:ascii="Arial" w:hAnsi="Arial" w:cs="Arial"/>
          <w:b/>
          <w:bCs/>
          <w:color w:val="000000"/>
          <w:sz w:val="18"/>
          <w:szCs w:val="18"/>
        </w:rPr>
        <w:t>个百分点；专业技术人员代表</w:t>
      </w:r>
      <w:r>
        <w:rPr>
          <w:rFonts w:ascii="Arial" w:hAnsi="Arial" w:cs="Arial"/>
          <w:b/>
          <w:bCs/>
          <w:color w:val="000000"/>
          <w:sz w:val="18"/>
          <w:szCs w:val="18"/>
        </w:rPr>
        <w:t>610</w:t>
      </w:r>
      <w:r>
        <w:rPr>
          <w:rFonts w:ascii="Arial" w:hAnsi="Arial" w:cs="Arial"/>
          <w:b/>
          <w:bCs/>
          <w:color w:val="000000"/>
          <w:sz w:val="18"/>
          <w:szCs w:val="18"/>
        </w:rPr>
        <w:t>名，占代表总数的</w:t>
      </w:r>
      <w:r>
        <w:rPr>
          <w:rFonts w:ascii="Arial" w:hAnsi="Arial" w:cs="Arial"/>
          <w:b/>
          <w:bCs/>
          <w:color w:val="000000"/>
          <w:sz w:val="18"/>
          <w:szCs w:val="18"/>
        </w:rPr>
        <w:t>20.42%</w:t>
      </w:r>
      <w:r>
        <w:rPr>
          <w:rFonts w:ascii="Arial" w:hAnsi="Arial" w:cs="Arial"/>
          <w:b/>
          <w:bCs/>
          <w:color w:val="000000"/>
          <w:sz w:val="18"/>
          <w:szCs w:val="18"/>
        </w:rPr>
        <w:t>，提高了</w:t>
      </w:r>
      <w:r>
        <w:rPr>
          <w:rFonts w:ascii="Arial" w:hAnsi="Arial" w:cs="Arial"/>
          <w:b/>
          <w:bCs/>
          <w:color w:val="000000"/>
          <w:sz w:val="18"/>
          <w:szCs w:val="18"/>
        </w:rPr>
        <w:t>1.2</w:t>
      </w:r>
      <w:r>
        <w:rPr>
          <w:rFonts w:ascii="Arial" w:hAnsi="Arial" w:cs="Arial"/>
          <w:b/>
          <w:bCs/>
          <w:color w:val="000000"/>
          <w:sz w:val="18"/>
          <w:szCs w:val="18"/>
        </w:rPr>
        <w:t>个百分点；党政领导干部代表</w:t>
      </w:r>
      <w:r>
        <w:rPr>
          <w:rFonts w:ascii="Arial" w:hAnsi="Arial" w:cs="Arial"/>
          <w:b/>
          <w:bCs/>
          <w:color w:val="000000"/>
          <w:sz w:val="18"/>
          <w:szCs w:val="18"/>
        </w:rPr>
        <w:t>1042</w:t>
      </w:r>
      <w:r>
        <w:rPr>
          <w:rFonts w:ascii="Arial" w:hAnsi="Arial" w:cs="Arial"/>
          <w:b/>
          <w:bCs/>
          <w:color w:val="000000"/>
          <w:sz w:val="18"/>
          <w:szCs w:val="18"/>
        </w:rPr>
        <w:t>名，占代表总数的</w:t>
      </w:r>
      <w:r>
        <w:rPr>
          <w:rFonts w:ascii="Arial" w:hAnsi="Arial" w:cs="Arial"/>
          <w:b/>
          <w:bCs/>
          <w:color w:val="000000"/>
          <w:sz w:val="18"/>
          <w:szCs w:val="18"/>
        </w:rPr>
        <w:t>34.88%</w:t>
      </w:r>
      <w:r>
        <w:rPr>
          <w:rFonts w:ascii="Arial" w:hAnsi="Arial" w:cs="Arial"/>
          <w:b/>
          <w:bCs/>
          <w:color w:val="000000"/>
          <w:sz w:val="18"/>
          <w:szCs w:val="18"/>
        </w:rPr>
        <w:t>，降低了</w:t>
      </w:r>
      <w:r>
        <w:rPr>
          <w:rFonts w:ascii="Arial" w:hAnsi="Arial" w:cs="Arial"/>
          <w:b/>
          <w:bCs/>
          <w:color w:val="000000"/>
          <w:sz w:val="18"/>
          <w:szCs w:val="18"/>
        </w:rPr>
        <w:t>6.93</w:t>
      </w:r>
      <w:r>
        <w:rPr>
          <w:rFonts w:ascii="Arial" w:hAnsi="Arial" w:cs="Arial"/>
          <w:b/>
          <w:bCs/>
          <w:color w:val="000000"/>
          <w:sz w:val="18"/>
          <w:szCs w:val="18"/>
        </w:rPr>
        <w:t>个百分点。提高基层人大代表特别是一线工人，农民，知识分子代表比例，降低党政领导干部代表比例，有利于</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A</w:t>
      </w:r>
      <w:r>
        <w:rPr>
          <w:rFonts w:ascii="Arial" w:hAnsi="Arial" w:cs="Arial"/>
          <w:color w:val="000000"/>
          <w:sz w:val="18"/>
          <w:szCs w:val="18"/>
        </w:rPr>
        <w:t>．推动人民群众最关心最直接最现实问题的解决</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B</w:t>
      </w:r>
      <w:r>
        <w:rPr>
          <w:rFonts w:ascii="Arial" w:hAnsi="Arial" w:cs="Arial"/>
          <w:color w:val="000000"/>
          <w:sz w:val="18"/>
          <w:szCs w:val="18"/>
        </w:rPr>
        <w:t>．调动基层群众参政议政的积极性与主动性</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C</w:t>
      </w:r>
      <w:r>
        <w:rPr>
          <w:rFonts w:ascii="Arial" w:hAnsi="Arial" w:cs="Arial"/>
          <w:color w:val="000000"/>
          <w:sz w:val="18"/>
          <w:szCs w:val="18"/>
        </w:rPr>
        <w:t>．保证人民群众直接参加国家管理</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D</w:t>
      </w:r>
      <w:r>
        <w:rPr>
          <w:rFonts w:ascii="Arial" w:hAnsi="Arial" w:cs="Arial"/>
          <w:color w:val="000000"/>
          <w:sz w:val="18"/>
          <w:szCs w:val="18"/>
        </w:rPr>
        <w:t>．更为充分地发挥全国人大的民意反映与监督职能</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25.</w:t>
      </w:r>
      <w:r>
        <w:rPr>
          <w:rFonts w:ascii="Arial" w:hAnsi="Arial" w:cs="Arial"/>
          <w:b/>
          <w:bCs/>
          <w:color w:val="000000"/>
          <w:sz w:val="18"/>
          <w:szCs w:val="18"/>
        </w:rPr>
        <w:t>国家统计局发布的最新数据显示，</w:t>
      </w:r>
      <w:r>
        <w:rPr>
          <w:rFonts w:ascii="Arial" w:hAnsi="Arial" w:cs="Arial"/>
          <w:b/>
          <w:bCs/>
          <w:color w:val="000000"/>
          <w:sz w:val="18"/>
          <w:szCs w:val="18"/>
        </w:rPr>
        <w:t>2014</w:t>
      </w:r>
      <w:r>
        <w:rPr>
          <w:rFonts w:ascii="Arial" w:hAnsi="Arial" w:cs="Arial"/>
          <w:b/>
          <w:bCs/>
          <w:color w:val="000000"/>
          <w:sz w:val="18"/>
          <w:szCs w:val="18"/>
        </w:rPr>
        <w:t>年前三季度我国</w:t>
      </w:r>
      <w:r>
        <w:rPr>
          <w:rFonts w:ascii="Arial" w:hAnsi="Arial" w:cs="Arial"/>
          <w:b/>
          <w:bCs/>
          <w:color w:val="000000"/>
          <w:sz w:val="18"/>
          <w:szCs w:val="18"/>
        </w:rPr>
        <w:t>GDP</w:t>
      </w:r>
      <w:r>
        <w:rPr>
          <w:rFonts w:ascii="Arial" w:hAnsi="Arial" w:cs="Arial"/>
          <w:b/>
          <w:bCs/>
          <w:color w:val="000000"/>
          <w:sz w:val="18"/>
          <w:szCs w:val="18"/>
        </w:rPr>
        <w:t>增长为</w:t>
      </w:r>
      <w:r>
        <w:rPr>
          <w:rFonts w:ascii="Arial" w:hAnsi="Arial" w:cs="Arial"/>
          <w:b/>
          <w:bCs/>
          <w:color w:val="000000"/>
          <w:sz w:val="18"/>
          <w:szCs w:val="18"/>
        </w:rPr>
        <w:t>7.4%</w:t>
      </w:r>
      <w:r>
        <w:rPr>
          <w:rFonts w:ascii="Arial" w:hAnsi="Arial" w:cs="Arial"/>
          <w:b/>
          <w:bCs/>
          <w:color w:val="000000"/>
          <w:sz w:val="18"/>
          <w:szCs w:val="18"/>
        </w:rPr>
        <w:t>，其中第三季度增长为</w:t>
      </w:r>
      <w:r>
        <w:rPr>
          <w:rFonts w:ascii="Arial" w:hAnsi="Arial" w:cs="Arial"/>
          <w:b/>
          <w:bCs/>
          <w:color w:val="000000"/>
          <w:sz w:val="18"/>
          <w:szCs w:val="18"/>
        </w:rPr>
        <w:t>7.3%</w:t>
      </w:r>
      <w:r>
        <w:rPr>
          <w:rFonts w:ascii="Arial" w:hAnsi="Arial" w:cs="Arial"/>
          <w:b/>
          <w:bCs/>
          <w:color w:val="000000"/>
          <w:sz w:val="18"/>
          <w:szCs w:val="18"/>
        </w:rPr>
        <w:t>，创下了</w:t>
      </w:r>
      <w:r>
        <w:rPr>
          <w:rFonts w:ascii="Arial" w:hAnsi="Arial" w:cs="Arial"/>
          <w:b/>
          <w:bCs/>
          <w:color w:val="000000"/>
          <w:sz w:val="18"/>
          <w:szCs w:val="18"/>
        </w:rPr>
        <w:t>2009</w:t>
      </w:r>
      <w:r>
        <w:rPr>
          <w:rFonts w:ascii="Arial" w:hAnsi="Arial" w:cs="Arial"/>
          <w:b/>
          <w:bCs/>
          <w:color w:val="000000"/>
          <w:sz w:val="18"/>
          <w:szCs w:val="18"/>
        </w:rPr>
        <w:t>年一季度以来的新低。总体上看，虽然经济增长有所放缓，但国民经济继续运行在合理区间，稳中有进的态势没有变，今后一个时期经济保持平稳较快发展的可能性仍然较大。这是一种趋势性的变化，是经济到了新的发展阶段表现出来的一种新常态。我国经济新常态的主要特点是</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A</w:t>
      </w:r>
      <w:r>
        <w:rPr>
          <w:rFonts w:ascii="Arial" w:hAnsi="Arial" w:cs="Arial"/>
          <w:color w:val="000000"/>
          <w:sz w:val="18"/>
          <w:szCs w:val="18"/>
        </w:rPr>
        <w:t>．经济増长速度从高速增长转为中高速增长</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B</w:t>
      </w:r>
      <w:r>
        <w:rPr>
          <w:rFonts w:ascii="Arial" w:hAnsi="Arial" w:cs="Arial"/>
          <w:color w:val="000000"/>
          <w:sz w:val="18"/>
          <w:szCs w:val="18"/>
        </w:rPr>
        <w:t>．中国经济对世界市场的需求减弱</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C</w:t>
      </w:r>
      <w:r>
        <w:rPr>
          <w:rFonts w:ascii="Arial" w:hAnsi="Arial" w:cs="Arial"/>
          <w:color w:val="000000"/>
          <w:sz w:val="18"/>
          <w:szCs w:val="18"/>
        </w:rPr>
        <w:t>．经济结构不断优化升级</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D</w:t>
      </w:r>
      <w:r>
        <w:rPr>
          <w:rFonts w:ascii="Arial" w:hAnsi="Arial" w:cs="Arial"/>
          <w:color w:val="000000"/>
          <w:sz w:val="18"/>
          <w:szCs w:val="18"/>
        </w:rPr>
        <w:t>．经济发展动力从要素驱动，投资驱动转向创新驱动</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26.</w:t>
      </w:r>
      <w:r>
        <w:rPr>
          <w:rFonts w:ascii="Arial" w:hAnsi="Arial" w:cs="Arial"/>
          <w:b/>
          <w:bCs/>
          <w:color w:val="000000"/>
          <w:sz w:val="18"/>
          <w:szCs w:val="18"/>
        </w:rPr>
        <w:t>人类社会发展的历史表明，对一个民族，一个国家来说，最持久、最深层次的力量是全社会共同认可的核心价值观。面对世界范围思想文化交流交融交锋形势下价值观的新态势，面对改革开放和发展社会主义市场经济条件下思想意识多元多样多变的新特点，积极培育和践行社会主义核心价值观，有利于</w:t>
      </w:r>
      <w:r>
        <w:rPr>
          <w:rFonts w:ascii="Arial" w:hAnsi="Arial" w:cs="Arial"/>
          <w:b/>
          <w:bCs/>
          <w:color w:val="000000"/>
          <w:sz w:val="18"/>
          <w:szCs w:val="18"/>
        </w:rPr>
        <w:t xml:space="preserve"> </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A</w:t>
      </w:r>
      <w:r>
        <w:rPr>
          <w:rFonts w:ascii="Arial" w:hAnsi="Arial" w:cs="Arial"/>
          <w:color w:val="000000"/>
          <w:sz w:val="18"/>
          <w:szCs w:val="18"/>
        </w:rPr>
        <w:t>．促进人的全面发展和引领社会全面进步</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B</w:t>
      </w:r>
      <w:r>
        <w:rPr>
          <w:rFonts w:ascii="Arial" w:hAnsi="Arial" w:cs="Arial"/>
          <w:color w:val="000000"/>
          <w:sz w:val="18"/>
          <w:szCs w:val="18"/>
        </w:rPr>
        <w:t>．巩固全党全国人民团结奋斗的共同思想基础</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C</w:t>
      </w:r>
      <w:r>
        <w:rPr>
          <w:rFonts w:ascii="Arial" w:hAnsi="Arial" w:cs="Arial"/>
          <w:color w:val="000000"/>
          <w:sz w:val="18"/>
          <w:szCs w:val="18"/>
        </w:rPr>
        <w:t>．巩固马克思主义在意识形态领域的指导地位</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D</w:t>
      </w:r>
      <w:r>
        <w:rPr>
          <w:rFonts w:ascii="Arial" w:hAnsi="Arial" w:cs="Arial"/>
          <w:color w:val="000000"/>
          <w:sz w:val="18"/>
          <w:szCs w:val="18"/>
        </w:rPr>
        <w:t>．集聚实现中华民族伟大复兴中国梦的强大正能量</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 xml:space="preserve">27. </w:t>
      </w:r>
      <w:r>
        <w:rPr>
          <w:rFonts w:ascii="Arial" w:hAnsi="Arial" w:cs="Arial"/>
          <w:b/>
          <w:bCs/>
          <w:color w:val="000000"/>
          <w:sz w:val="18"/>
          <w:szCs w:val="18"/>
        </w:rPr>
        <w:t>甲午，对中国人民和中华民族具有特殊含义，在我国近代史上也具有特殊含义。</w:t>
      </w:r>
      <w:r>
        <w:rPr>
          <w:rFonts w:ascii="Arial" w:hAnsi="Arial" w:cs="Arial"/>
          <w:b/>
          <w:bCs/>
          <w:color w:val="000000"/>
          <w:sz w:val="18"/>
          <w:szCs w:val="18"/>
        </w:rPr>
        <w:t>1894</w:t>
      </w:r>
      <w:r>
        <w:rPr>
          <w:rFonts w:ascii="Arial" w:hAnsi="Arial" w:cs="Arial"/>
          <w:b/>
          <w:bCs/>
          <w:color w:val="000000"/>
          <w:sz w:val="18"/>
          <w:szCs w:val="18"/>
        </w:rPr>
        <w:t>年</w:t>
      </w:r>
      <w:r>
        <w:rPr>
          <w:rFonts w:ascii="Arial" w:hAnsi="Arial" w:cs="Arial"/>
          <w:b/>
          <w:bCs/>
          <w:color w:val="000000"/>
          <w:sz w:val="18"/>
          <w:szCs w:val="18"/>
        </w:rPr>
        <w:t>7</w:t>
      </w:r>
      <w:r>
        <w:rPr>
          <w:rFonts w:ascii="Arial" w:hAnsi="Arial" w:cs="Arial"/>
          <w:b/>
          <w:bCs/>
          <w:color w:val="000000"/>
          <w:sz w:val="18"/>
          <w:szCs w:val="18"/>
        </w:rPr>
        <w:t>月，日本发动甲午战争，清朝在战争中战败。这场战争对中国的影响主要有：</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 xml:space="preserve">A. </w:t>
      </w:r>
      <w:r>
        <w:rPr>
          <w:rFonts w:ascii="Arial" w:hAnsi="Arial" w:cs="Arial"/>
          <w:color w:val="000000"/>
          <w:sz w:val="18"/>
          <w:szCs w:val="18"/>
        </w:rPr>
        <w:t>中国海关的行政权落入外国人手中</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B</w:t>
      </w:r>
      <w:r>
        <w:rPr>
          <w:rFonts w:ascii="Arial" w:hAnsi="Arial" w:cs="Arial"/>
          <w:color w:val="000000"/>
          <w:sz w:val="18"/>
          <w:szCs w:val="18"/>
        </w:rPr>
        <w:t>．中国人开始有了普遍的民族意识觉醒</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lastRenderedPageBreak/>
        <w:t>C</w:t>
      </w:r>
      <w:r>
        <w:rPr>
          <w:rFonts w:ascii="Arial" w:hAnsi="Arial" w:cs="Arial"/>
          <w:color w:val="000000"/>
          <w:sz w:val="18"/>
          <w:szCs w:val="18"/>
        </w:rPr>
        <w:t>．台湾被日本侵占</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D</w:t>
      </w:r>
      <w:r>
        <w:rPr>
          <w:rFonts w:ascii="Arial" w:hAnsi="Arial" w:cs="Arial"/>
          <w:color w:val="000000"/>
          <w:sz w:val="18"/>
          <w:szCs w:val="18"/>
        </w:rPr>
        <w:t>．帝国主义列强掀起瓜分中国的狂潮</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28. 1946</w:t>
      </w:r>
      <w:r>
        <w:rPr>
          <w:rFonts w:ascii="Arial" w:hAnsi="Arial" w:cs="Arial"/>
          <w:b/>
          <w:bCs/>
          <w:color w:val="000000"/>
          <w:sz w:val="18"/>
          <w:szCs w:val="18"/>
        </w:rPr>
        <w:t>年</w:t>
      </w:r>
      <w:r>
        <w:rPr>
          <w:rFonts w:ascii="Arial" w:hAnsi="Arial" w:cs="Arial"/>
          <w:b/>
          <w:bCs/>
          <w:color w:val="000000"/>
          <w:sz w:val="18"/>
          <w:szCs w:val="18"/>
        </w:rPr>
        <w:t>1</w:t>
      </w:r>
      <w:r>
        <w:rPr>
          <w:rFonts w:ascii="Arial" w:hAnsi="Arial" w:cs="Arial"/>
          <w:b/>
          <w:bCs/>
          <w:color w:val="000000"/>
          <w:sz w:val="18"/>
          <w:szCs w:val="18"/>
        </w:rPr>
        <w:t>月</w:t>
      </w:r>
      <w:r>
        <w:rPr>
          <w:rFonts w:ascii="Arial" w:hAnsi="Arial" w:cs="Arial"/>
          <w:b/>
          <w:bCs/>
          <w:color w:val="000000"/>
          <w:sz w:val="18"/>
          <w:szCs w:val="18"/>
        </w:rPr>
        <w:t>10</w:t>
      </w:r>
      <w:r>
        <w:rPr>
          <w:rFonts w:ascii="Arial" w:hAnsi="Arial" w:cs="Arial"/>
          <w:b/>
          <w:bCs/>
          <w:color w:val="000000"/>
          <w:sz w:val="18"/>
          <w:szCs w:val="18"/>
        </w:rPr>
        <w:t>日，政治协商会议在重庆开幕，出席会议的有国民党，共产党，民主同盟，青年党和无党派人士的代表</w:t>
      </w:r>
      <w:r>
        <w:rPr>
          <w:rFonts w:ascii="Arial" w:hAnsi="Arial" w:cs="Arial"/>
          <w:b/>
          <w:bCs/>
          <w:color w:val="000000"/>
          <w:sz w:val="18"/>
          <w:szCs w:val="18"/>
        </w:rPr>
        <w:t>38</w:t>
      </w:r>
      <w:r>
        <w:rPr>
          <w:rFonts w:ascii="Arial" w:hAnsi="Arial" w:cs="Arial"/>
          <w:b/>
          <w:bCs/>
          <w:color w:val="000000"/>
          <w:sz w:val="18"/>
          <w:szCs w:val="18"/>
        </w:rPr>
        <w:t>人。会议通过了宪法草案，政府组织案，国民大全案，和平建国纲领，军事问题案五项协议。按照协议规定建立的政治体制相当于英国、法国的议会制和内阁制，不是新民主义性质的而且国民党在政府中占着明显的优势。对政协的上述协议，共产党赞同并决心严格履行，这是因为它有利于：</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A</w:t>
      </w:r>
      <w:r>
        <w:rPr>
          <w:rFonts w:ascii="Arial" w:hAnsi="Arial" w:cs="Arial"/>
          <w:color w:val="000000"/>
          <w:sz w:val="18"/>
          <w:szCs w:val="18"/>
        </w:rPr>
        <w:t>．推进民主政治的发展和进步</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B</w:t>
      </w:r>
      <w:r>
        <w:rPr>
          <w:rFonts w:ascii="Arial" w:hAnsi="Arial" w:cs="Arial"/>
          <w:color w:val="000000"/>
          <w:sz w:val="18"/>
          <w:szCs w:val="18"/>
        </w:rPr>
        <w:t>．打破国民党一党独裁的局面</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C</w:t>
      </w:r>
      <w:r>
        <w:rPr>
          <w:rFonts w:ascii="Arial" w:hAnsi="Arial" w:cs="Arial"/>
          <w:color w:val="000000"/>
          <w:sz w:val="18"/>
          <w:szCs w:val="18"/>
        </w:rPr>
        <w:t>．改变国共两党军事力量对比</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D</w:t>
      </w:r>
      <w:r>
        <w:rPr>
          <w:rFonts w:ascii="Arial" w:hAnsi="Arial" w:cs="Arial"/>
          <w:color w:val="000000"/>
          <w:sz w:val="18"/>
          <w:szCs w:val="18"/>
        </w:rPr>
        <w:t>．保障解放区政权的合法地位</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29.1979</w:t>
      </w:r>
      <w:r>
        <w:rPr>
          <w:rFonts w:ascii="Arial" w:hAnsi="Arial" w:cs="Arial"/>
          <w:b/>
          <w:bCs/>
          <w:color w:val="000000"/>
          <w:sz w:val="18"/>
          <w:szCs w:val="18"/>
        </w:rPr>
        <w:t>年</w:t>
      </w:r>
      <w:r>
        <w:rPr>
          <w:rFonts w:ascii="Arial" w:hAnsi="Arial" w:cs="Arial"/>
          <w:b/>
          <w:bCs/>
          <w:color w:val="000000"/>
          <w:sz w:val="18"/>
          <w:szCs w:val="18"/>
        </w:rPr>
        <w:t>,</w:t>
      </w:r>
      <w:r>
        <w:rPr>
          <w:rFonts w:ascii="Arial" w:hAnsi="Arial" w:cs="Arial"/>
          <w:b/>
          <w:bCs/>
          <w:color w:val="000000"/>
          <w:sz w:val="18"/>
          <w:szCs w:val="18"/>
        </w:rPr>
        <w:t>针对当时存在的是否还要坚持毛泽东思想的问题，邓小平指出</w:t>
      </w:r>
      <w:r>
        <w:rPr>
          <w:rFonts w:ascii="Arial" w:hAnsi="Arial" w:cs="Arial"/>
          <w:b/>
          <w:bCs/>
          <w:color w:val="000000"/>
          <w:sz w:val="18"/>
          <w:szCs w:val="18"/>
        </w:rPr>
        <w:t>“</w:t>
      </w:r>
      <w:r>
        <w:rPr>
          <w:rFonts w:ascii="Arial" w:hAnsi="Arial" w:cs="Arial"/>
          <w:b/>
          <w:bCs/>
          <w:color w:val="000000"/>
          <w:sz w:val="18"/>
          <w:szCs w:val="18"/>
        </w:rPr>
        <w:t>有些同志说，我们只拥护</w:t>
      </w:r>
      <w:r>
        <w:rPr>
          <w:rFonts w:ascii="Arial" w:hAnsi="Arial" w:cs="Arial"/>
          <w:b/>
          <w:bCs/>
          <w:color w:val="000000"/>
          <w:sz w:val="18"/>
          <w:szCs w:val="18"/>
        </w:rPr>
        <w:t>‘</w:t>
      </w:r>
      <w:r>
        <w:rPr>
          <w:rFonts w:ascii="Arial" w:hAnsi="Arial" w:cs="Arial"/>
          <w:b/>
          <w:bCs/>
          <w:color w:val="000000"/>
          <w:sz w:val="18"/>
          <w:szCs w:val="18"/>
        </w:rPr>
        <w:t>正确的毛泽东思想</w:t>
      </w:r>
      <w:r>
        <w:rPr>
          <w:rFonts w:ascii="Arial" w:hAnsi="Arial" w:cs="Arial"/>
          <w:b/>
          <w:bCs/>
          <w:color w:val="000000"/>
          <w:sz w:val="18"/>
          <w:szCs w:val="18"/>
        </w:rPr>
        <w:t>’</w:t>
      </w:r>
      <w:r>
        <w:rPr>
          <w:rFonts w:ascii="Arial" w:hAnsi="Arial" w:cs="Arial"/>
          <w:b/>
          <w:bCs/>
          <w:color w:val="000000"/>
          <w:sz w:val="18"/>
          <w:szCs w:val="18"/>
        </w:rPr>
        <w:t>，而不是拥护错误的毛泽东思想。这种说法也是有错误的。</w:t>
      </w:r>
      <w:r>
        <w:rPr>
          <w:rFonts w:ascii="Arial" w:hAnsi="Arial" w:cs="Arial"/>
          <w:b/>
          <w:bCs/>
          <w:color w:val="000000"/>
          <w:sz w:val="18"/>
          <w:szCs w:val="18"/>
        </w:rPr>
        <w:t>”“</w:t>
      </w:r>
      <w:r>
        <w:rPr>
          <w:rFonts w:ascii="Arial" w:hAnsi="Arial" w:cs="Arial"/>
          <w:b/>
          <w:bCs/>
          <w:color w:val="000000"/>
          <w:sz w:val="18"/>
          <w:szCs w:val="18"/>
        </w:rPr>
        <w:t>这种说法</w:t>
      </w:r>
      <w:r>
        <w:rPr>
          <w:rFonts w:ascii="Arial" w:hAnsi="Arial" w:cs="Arial"/>
          <w:b/>
          <w:bCs/>
          <w:color w:val="000000"/>
          <w:sz w:val="18"/>
          <w:szCs w:val="18"/>
        </w:rPr>
        <w:t>”</w:t>
      </w:r>
      <w:r>
        <w:rPr>
          <w:rFonts w:ascii="Arial" w:hAnsi="Arial" w:cs="Arial"/>
          <w:b/>
          <w:bCs/>
          <w:color w:val="000000"/>
          <w:sz w:val="18"/>
          <w:szCs w:val="18"/>
        </w:rPr>
        <w:t>之所以错误，是因为</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A</w:t>
      </w:r>
      <w:r>
        <w:rPr>
          <w:rFonts w:ascii="Arial" w:hAnsi="Arial" w:cs="Arial"/>
          <w:color w:val="000000"/>
          <w:sz w:val="18"/>
          <w:szCs w:val="18"/>
        </w:rPr>
        <w:t>．没有把毛泽东与党的其他领导人对毛泽东思想的贡献区分开</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B</w:t>
      </w:r>
      <w:r>
        <w:rPr>
          <w:rFonts w:ascii="Arial" w:hAnsi="Arial" w:cs="Arial"/>
          <w:color w:val="000000"/>
          <w:sz w:val="18"/>
          <w:szCs w:val="18"/>
        </w:rPr>
        <w:t>．没有把毛泽东思想与有中国特色社会主义理论区分开</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C</w:t>
      </w:r>
      <w:r>
        <w:rPr>
          <w:rFonts w:ascii="Arial" w:hAnsi="Arial" w:cs="Arial"/>
          <w:color w:val="000000"/>
          <w:sz w:val="18"/>
          <w:szCs w:val="18"/>
        </w:rPr>
        <w:t>．没有把毛泽东思想与毛泽东的思想区分开</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D</w:t>
      </w:r>
      <w:r>
        <w:rPr>
          <w:rFonts w:ascii="Arial" w:hAnsi="Arial" w:cs="Arial"/>
          <w:color w:val="000000"/>
          <w:sz w:val="18"/>
          <w:szCs w:val="18"/>
        </w:rPr>
        <w:t>．没有把毛泽东晚年的错误与毛泽东思想的科学体系区分开</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30.</w:t>
      </w:r>
      <w:r>
        <w:rPr>
          <w:rFonts w:ascii="Arial" w:hAnsi="Arial" w:cs="Arial"/>
          <w:b/>
          <w:bCs/>
          <w:color w:val="000000"/>
          <w:sz w:val="18"/>
          <w:szCs w:val="18"/>
        </w:rPr>
        <w:t>个人品德是通过社会道德教育和个人自觉的道德修养所形成的稳定的心理状态和行为习惯。它是个体对某种道德要求认同和践履的结果，集中体现了道德认知、道德情感、道德意志和道德行为的内在统一，这表明个人品德是</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A</w:t>
      </w:r>
      <w:r>
        <w:rPr>
          <w:rFonts w:ascii="Arial" w:hAnsi="Arial" w:cs="Arial"/>
          <w:color w:val="000000"/>
          <w:sz w:val="18"/>
          <w:szCs w:val="18"/>
        </w:rPr>
        <w:t>．个人行为的统一整体及知、情、意、行的综合体现</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B</w:t>
      </w:r>
      <w:r>
        <w:rPr>
          <w:rFonts w:ascii="Arial" w:hAnsi="Arial" w:cs="Arial"/>
          <w:color w:val="000000"/>
          <w:sz w:val="18"/>
          <w:szCs w:val="18"/>
        </w:rPr>
        <w:t>．在实践活动中表现出来的行为的稳定倾向</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C</w:t>
      </w:r>
      <w:r>
        <w:rPr>
          <w:rFonts w:ascii="Arial" w:hAnsi="Arial" w:cs="Arial"/>
          <w:color w:val="000000"/>
          <w:sz w:val="18"/>
          <w:szCs w:val="18"/>
        </w:rPr>
        <w:t>．在实践活动中锻炼而成的一种特殊品性</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D</w:t>
      </w:r>
      <w:r>
        <w:rPr>
          <w:rFonts w:ascii="Arial" w:hAnsi="Arial" w:cs="Arial"/>
          <w:color w:val="000000"/>
          <w:sz w:val="18"/>
          <w:szCs w:val="18"/>
        </w:rPr>
        <w:t>．偶然的、短暂的道德行为现象</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31.1763</w:t>
      </w:r>
      <w:r>
        <w:rPr>
          <w:rFonts w:ascii="Arial" w:hAnsi="Arial" w:cs="Arial"/>
          <w:b/>
          <w:bCs/>
          <w:color w:val="000000"/>
          <w:sz w:val="18"/>
          <w:szCs w:val="18"/>
        </w:rPr>
        <w:t>年，老威廉</w:t>
      </w:r>
      <w:r>
        <w:rPr>
          <w:rFonts w:ascii="Arial" w:hAnsi="Arial" w:cs="Arial"/>
          <w:b/>
          <w:bCs/>
          <w:color w:val="000000"/>
          <w:sz w:val="18"/>
          <w:szCs w:val="18"/>
        </w:rPr>
        <w:t>·</w:t>
      </w:r>
      <w:r>
        <w:rPr>
          <w:rFonts w:ascii="Arial" w:hAnsi="Arial" w:cs="Arial"/>
          <w:b/>
          <w:bCs/>
          <w:color w:val="000000"/>
          <w:sz w:val="18"/>
          <w:szCs w:val="18"/>
        </w:rPr>
        <w:t>皮特在《论英国人个人居家安全的权利》的演讲中说：</w:t>
      </w:r>
      <w:r>
        <w:rPr>
          <w:rFonts w:ascii="Arial" w:hAnsi="Arial" w:cs="Arial"/>
          <w:b/>
          <w:bCs/>
          <w:color w:val="000000"/>
          <w:sz w:val="18"/>
          <w:szCs w:val="18"/>
        </w:rPr>
        <w:t>“</w:t>
      </w:r>
      <w:r>
        <w:rPr>
          <w:rFonts w:ascii="Arial" w:hAnsi="Arial" w:cs="Arial"/>
          <w:b/>
          <w:bCs/>
          <w:color w:val="000000"/>
          <w:sz w:val="18"/>
          <w:szCs w:val="18"/>
        </w:rPr>
        <w:t>即使最穷的人，在他的小屋里也能够对抗国王的权威。屋子可能很破旧，屋顶可能摇摇欲坠；风可以吹进这所房子，雨可以淋进这所房子，但是国王不能踏进这所房子，他的千军万马也不敢跨进这件破房子的门槛。</w:t>
      </w:r>
      <w:r>
        <w:rPr>
          <w:rFonts w:ascii="Arial" w:hAnsi="Arial" w:cs="Arial"/>
          <w:b/>
          <w:bCs/>
          <w:color w:val="000000"/>
          <w:sz w:val="18"/>
          <w:szCs w:val="18"/>
        </w:rPr>
        <w:t>”</w:t>
      </w:r>
      <w:r>
        <w:rPr>
          <w:rFonts w:ascii="Arial" w:hAnsi="Arial" w:cs="Arial"/>
          <w:b/>
          <w:bCs/>
          <w:color w:val="000000"/>
          <w:sz w:val="18"/>
          <w:szCs w:val="18"/>
        </w:rPr>
        <w:t>这段话后来被浓缩成</w:t>
      </w:r>
      <w:r>
        <w:rPr>
          <w:rFonts w:ascii="Arial" w:hAnsi="Arial" w:cs="Arial"/>
          <w:b/>
          <w:bCs/>
          <w:color w:val="000000"/>
          <w:sz w:val="18"/>
          <w:szCs w:val="18"/>
        </w:rPr>
        <w:t>“</w:t>
      </w:r>
      <w:r>
        <w:rPr>
          <w:rFonts w:ascii="Arial" w:hAnsi="Arial" w:cs="Arial"/>
          <w:b/>
          <w:bCs/>
          <w:color w:val="000000"/>
          <w:sz w:val="18"/>
          <w:szCs w:val="18"/>
        </w:rPr>
        <w:t>风能进，雨能进，国王不能进</w:t>
      </w:r>
      <w:r>
        <w:rPr>
          <w:rFonts w:ascii="Arial" w:hAnsi="Arial" w:cs="Arial"/>
          <w:b/>
          <w:bCs/>
          <w:color w:val="000000"/>
          <w:sz w:val="18"/>
          <w:szCs w:val="18"/>
        </w:rPr>
        <w:t>”</w:t>
      </w:r>
      <w:r>
        <w:rPr>
          <w:rFonts w:ascii="Arial" w:hAnsi="Arial" w:cs="Arial"/>
          <w:b/>
          <w:bCs/>
          <w:color w:val="000000"/>
          <w:sz w:val="18"/>
          <w:szCs w:val="18"/>
        </w:rPr>
        <w:t>。这凸显了权力与权利的关系是</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lastRenderedPageBreak/>
        <w:t>A</w:t>
      </w:r>
      <w:r>
        <w:rPr>
          <w:rFonts w:ascii="Arial" w:hAnsi="Arial" w:cs="Arial"/>
          <w:color w:val="000000"/>
          <w:sz w:val="18"/>
          <w:szCs w:val="18"/>
        </w:rPr>
        <w:t>．权力优先于权利</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B</w:t>
      </w:r>
      <w:r>
        <w:rPr>
          <w:rFonts w:ascii="Arial" w:hAnsi="Arial" w:cs="Arial"/>
          <w:color w:val="000000"/>
          <w:sz w:val="18"/>
          <w:szCs w:val="18"/>
        </w:rPr>
        <w:t>．权力决定权利</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C</w:t>
      </w:r>
      <w:r>
        <w:rPr>
          <w:rFonts w:ascii="Arial" w:hAnsi="Arial" w:cs="Arial"/>
          <w:color w:val="000000"/>
          <w:sz w:val="18"/>
          <w:szCs w:val="18"/>
        </w:rPr>
        <w:t>．权力应当以权利为界限</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D</w:t>
      </w:r>
      <w:r>
        <w:rPr>
          <w:rFonts w:ascii="Arial" w:hAnsi="Arial" w:cs="Arial"/>
          <w:color w:val="000000"/>
          <w:sz w:val="18"/>
          <w:szCs w:val="18"/>
        </w:rPr>
        <w:t>．权力必须受到权利的制约</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32.2014</w:t>
      </w:r>
      <w:r>
        <w:rPr>
          <w:rFonts w:ascii="Arial" w:hAnsi="Arial" w:cs="Arial"/>
          <w:b/>
          <w:bCs/>
          <w:color w:val="000000"/>
          <w:sz w:val="18"/>
          <w:szCs w:val="18"/>
        </w:rPr>
        <w:t>年</w:t>
      </w:r>
      <w:r>
        <w:rPr>
          <w:rFonts w:ascii="Arial" w:hAnsi="Arial" w:cs="Arial"/>
          <w:b/>
          <w:bCs/>
          <w:color w:val="000000"/>
          <w:sz w:val="18"/>
          <w:szCs w:val="18"/>
        </w:rPr>
        <w:t>2</w:t>
      </w:r>
      <w:r>
        <w:rPr>
          <w:rFonts w:ascii="Arial" w:hAnsi="Arial" w:cs="Arial"/>
          <w:b/>
          <w:bCs/>
          <w:color w:val="000000"/>
          <w:sz w:val="18"/>
          <w:szCs w:val="18"/>
        </w:rPr>
        <w:t>月</w:t>
      </w:r>
      <w:r>
        <w:rPr>
          <w:rFonts w:ascii="Arial" w:hAnsi="Arial" w:cs="Arial"/>
          <w:b/>
          <w:bCs/>
          <w:color w:val="000000"/>
          <w:sz w:val="18"/>
          <w:szCs w:val="18"/>
        </w:rPr>
        <w:t>27</w:t>
      </w:r>
      <w:r>
        <w:rPr>
          <w:rFonts w:ascii="Arial" w:hAnsi="Arial" w:cs="Arial"/>
          <w:b/>
          <w:bCs/>
          <w:color w:val="000000"/>
          <w:sz w:val="18"/>
          <w:szCs w:val="18"/>
        </w:rPr>
        <w:t>日，十二届全国人大常委会第七次会议通过决定，将</w:t>
      </w:r>
      <w:r>
        <w:rPr>
          <w:rFonts w:ascii="Arial" w:hAnsi="Arial" w:cs="Arial"/>
          <w:b/>
          <w:bCs/>
          <w:color w:val="000000"/>
          <w:sz w:val="18"/>
          <w:szCs w:val="18"/>
        </w:rPr>
        <w:t>9</w:t>
      </w:r>
      <w:r>
        <w:rPr>
          <w:rFonts w:ascii="Arial" w:hAnsi="Arial" w:cs="Arial"/>
          <w:b/>
          <w:bCs/>
          <w:color w:val="000000"/>
          <w:sz w:val="18"/>
          <w:szCs w:val="18"/>
        </w:rPr>
        <w:t>月</w:t>
      </w:r>
      <w:r>
        <w:rPr>
          <w:rFonts w:ascii="Arial" w:hAnsi="Arial" w:cs="Arial"/>
          <w:b/>
          <w:bCs/>
          <w:color w:val="000000"/>
          <w:sz w:val="18"/>
          <w:szCs w:val="18"/>
        </w:rPr>
        <w:t>3</w:t>
      </w:r>
      <w:r>
        <w:rPr>
          <w:rFonts w:ascii="Arial" w:hAnsi="Arial" w:cs="Arial"/>
          <w:b/>
          <w:bCs/>
          <w:color w:val="000000"/>
          <w:sz w:val="18"/>
          <w:szCs w:val="18"/>
        </w:rPr>
        <w:t>日确定为中国人民抗日战争胜利纪念日，将</w:t>
      </w:r>
      <w:r>
        <w:rPr>
          <w:rFonts w:ascii="Arial" w:hAnsi="Arial" w:cs="Arial"/>
          <w:b/>
          <w:bCs/>
          <w:color w:val="000000"/>
          <w:sz w:val="18"/>
          <w:szCs w:val="18"/>
        </w:rPr>
        <w:t>12</w:t>
      </w:r>
      <w:r>
        <w:rPr>
          <w:rFonts w:ascii="Arial" w:hAnsi="Arial" w:cs="Arial"/>
          <w:b/>
          <w:bCs/>
          <w:color w:val="000000"/>
          <w:sz w:val="18"/>
          <w:szCs w:val="18"/>
        </w:rPr>
        <w:t>月</w:t>
      </w:r>
      <w:r>
        <w:rPr>
          <w:rFonts w:ascii="Arial" w:hAnsi="Arial" w:cs="Arial"/>
          <w:b/>
          <w:bCs/>
          <w:color w:val="000000"/>
          <w:sz w:val="18"/>
          <w:szCs w:val="18"/>
        </w:rPr>
        <w:t>13</w:t>
      </w:r>
      <w:r>
        <w:rPr>
          <w:rFonts w:ascii="Arial" w:hAnsi="Arial" w:cs="Arial"/>
          <w:b/>
          <w:bCs/>
          <w:color w:val="000000"/>
          <w:sz w:val="18"/>
          <w:szCs w:val="18"/>
        </w:rPr>
        <w:t>日确定为南京大屠杀死难者国家公祭日，设立这两个纪念日：</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A</w:t>
      </w:r>
      <w:r>
        <w:rPr>
          <w:rFonts w:ascii="Arial" w:hAnsi="Arial" w:cs="Arial"/>
          <w:color w:val="000000"/>
          <w:sz w:val="18"/>
          <w:szCs w:val="18"/>
        </w:rPr>
        <w:t>．有助于向中国人民和世界各国人民传播历史事实的真相</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B</w:t>
      </w:r>
      <w:r>
        <w:rPr>
          <w:rFonts w:ascii="Arial" w:hAnsi="Arial" w:cs="Arial"/>
          <w:color w:val="000000"/>
          <w:sz w:val="18"/>
          <w:szCs w:val="18"/>
        </w:rPr>
        <w:t>．是对抗击日本帝国主义侵略付出巨大牺牲和作出巨大贡献的人们的敬重与缅怀</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C</w:t>
      </w:r>
      <w:r>
        <w:rPr>
          <w:rFonts w:ascii="Arial" w:hAnsi="Arial" w:cs="Arial"/>
          <w:color w:val="000000"/>
          <w:sz w:val="18"/>
          <w:szCs w:val="18"/>
        </w:rPr>
        <w:t>．彰显了中国作为反法西斯主要战场的伟大作用</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D</w:t>
      </w:r>
      <w:r>
        <w:rPr>
          <w:rFonts w:ascii="Arial" w:hAnsi="Arial" w:cs="Arial"/>
          <w:color w:val="000000"/>
          <w:sz w:val="18"/>
          <w:szCs w:val="18"/>
        </w:rPr>
        <w:t>．是对南京大屠杀中大量死难同胞的告慰和尊重</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33</w:t>
      </w:r>
      <w:r>
        <w:rPr>
          <w:rFonts w:ascii="Arial" w:hAnsi="Arial" w:cs="Arial"/>
          <w:b/>
          <w:bCs/>
          <w:color w:val="000000"/>
          <w:sz w:val="18"/>
          <w:szCs w:val="18"/>
        </w:rPr>
        <w:t>．</w:t>
      </w:r>
      <w:r>
        <w:rPr>
          <w:rFonts w:ascii="Arial" w:hAnsi="Arial" w:cs="Arial"/>
          <w:b/>
          <w:bCs/>
          <w:color w:val="000000"/>
          <w:sz w:val="18"/>
          <w:szCs w:val="18"/>
        </w:rPr>
        <w:t>2014</w:t>
      </w:r>
      <w:r>
        <w:rPr>
          <w:rFonts w:ascii="Arial" w:hAnsi="Arial" w:cs="Arial"/>
          <w:b/>
          <w:bCs/>
          <w:color w:val="000000"/>
          <w:sz w:val="18"/>
          <w:szCs w:val="18"/>
        </w:rPr>
        <w:t>年</w:t>
      </w:r>
      <w:r>
        <w:rPr>
          <w:rFonts w:ascii="Arial" w:hAnsi="Arial" w:cs="Arial"/>
          <w:b/>
          <w:bCs/>
          <w:color w:val="000000"/>
          <w:sz w:val="18"/>
          <w:szCs w:val="18"/>
        </w:rPr>
        <w:t>11</w:t>
      </w:r>
      <w:r>
        <w:rPr>
          <w:rFonts w:ascii="Arial" w:hAnsi="Arial" w:cs="Arial"/>
          <w:b/>
          <w:bCs/>
          <w:color w:val="000000"/>
          <w:sz w:val="18"/>
          <w:szCs w:val="18"/>
        </w:rPr>
        <w:t>月</w:t>
      </w:r>
      <w:r>
        <w:rPr>
          <w:rFonts w:ascii="Arial" w:hAnsi="Arial" w:cs="Arial"/>
          <w:b/>
          <w:bCs/>
          <w:color w:val="000000"/>
          <w:sz w:val="18"/>
          <w:szCs w:val="18"/>
        </w:rPr>
        <w:t>5</w:t>
      </w:r>
      <w:r>
        <w:rPr>
          <w:rFonts w:ascii="Arial" w:hAnsi="Arial" w:cs="Arial"/>
          <w:b/>
          <w:bCs/>
          <w:color w:val="000000"/>
          <w:sz w:val="18"/>
          <w:szCs w:val="18"/>
        </w:rPr>
        <w:t>日至</w:t>
      </w:r>
      <w:r>
        <w:rPr>
          <w:rFonts w:ascii="Arial" w:hAnsi="Arial" w:cs="Arial"/>
          <w:b/>
          <w:bCs/>
          <w:color w:val="000000"/>
          <w:sz w:val="18"/>
          <w:szCs w:val="18"/>
        </w:rPr>
        <w:t>11</w:t>
      </w:r>
      <w:r>
        <w:rPr>
          <w:rFonts w:ascii="Arial" w:hAnsi="Arial" w:cs="Arial"/>
          <w:b/>
          <w:bCs/>
          <w:color w:val="000000"/>
          <w:sz w:val="18"/>
          <w:szCs w:val="18"/>
        </w:rPr>
        <w:t>日，亚太经济合作组织（</w:t>
      </w:r>
      <w:r>
        <w:rPr>
          <w:rFonts w:ascii="Arial" w:hAnsi="Arial" w:cs="Arial"/>
          <w:b/>
          <w:bCs/>
          <w:color w:val="000000"/>
          <w:sz w:val="18"/>
          <w:szCs w:val="18"/>
        </w:rPr>
        <w:t>APEC</w:t>
      </w:r>
      <w:r>
        <w:rPr>
          <w:rFonts w:ascii="Arial" w:hAnsi="Arial" w:cs="Arial"/>
          <w:b/>
          <w:bCs/>
          <w:color w:val="000000"/>
          <w:sz w:val="18"/>
          <w:szCs w:val="18"/>
        </w:rPr>
        <w:t>）第二十二次领导人非正式会议在北京召开。这是一次开创性的历史盛会，硕果累累，其中，《北京反腐败宣言》的通过尤为引人注目。该《宣言》通过的意义在于，各成员国</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A</w:t>
      </w:r>
      <w:r>
        <w:rPr>
          <w:rFonts w:ascii="Arial" w:hAnsi="Arial" w:cs="Arial"/>
          <w:color w:val="000000"/>
          <w:sz w:val="18"/>
          <w:szCs w:val="18"/>
        </w:rPr>
        <w:t>．加强了涉腐、涉案赃款跨境流动的信息共享</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B</w:t>
      </w:r>
      <w:r>
        <w:rPr>
          <w:rFonts w:ascii="Arial" w:hAnsi="Arial" w:cs="Arial"/>
          <w:color w:val="000000"/>
          <w:sz w:val="18"/>
          <w:szCs w:val="18"/>
        </w:rPr>
        <w:t>．将形成携手打击跨境腐败的网络</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C</w:t>
      </w:r>
      <w:r>
        <w:rPr>
          <w:rFonts w:ascii="Arial" w:hAnsi="Arial" w:cs="Arial"/>
          <w:color w:val="000000"/>
          <w:sz w:val="18"/>
          <w:szCs w:val="18"/>
        </w:rPr>
        <w:t>．杜绝了跨国腐败行为的发生</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D</w:t>
      </w:r>
      <w:r>
        <w:rPr>
          <w:rFonts w:ascii="Arial" w:hAnsi="Arial" w:cs="Arial"/>
          <w:color w:val="000000"/>
          <w:sz w:val="18"/>
          <w:szCs w:val="18"/>
        </w:rPr>
        <w:t>．达成了就追逃、追赃开展执法合作的重要共识</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三、分析题：</w:t>
      </w:r>
      <w:r>
        <w:rPr>
          <w:rFonts w:ascii="Arial" w:hAnsi="Arial" w:cs="Arial"/>
          <w:b/>
          <w:bCs/>
          <w:color w:val="000000"/>
          <w:sz w:val="18"/>
          <w:szCs w:val="18"/>
        </w:rPr>
        <w:t>34</w:t>
      </w:r>
      <w:r>
        <w:rPr>
          <w:rFonts w:ascii="Arial" w:hAnsi="Arial" w:cs="Arial"/>
          <w:b/>
          <w:bCs/>
          <w:color w:val="000000"/>
          <w:sz w:val="18"/>
          <w:szCs w:val="18"/>
        </w:rPr>
        <w:t>～</w:t>
      </w:r>
      <w:r>
        <w:rPr>
          <w:rFonts w:ascii="Arial" w:hAnsi="Arial" w:cs="Arial"/>
          <w:b/>
          <w:bCs/>
          <w:color w:val="000000"/>
          <w:sz w:val="18"/>
          <w:szCs w:val="18"/>
        </w:rPr>
        <w:t>38</w:t>
      </w:r>
      <w:r>
        <w:rPr>
          <w:rFonts w:ascii="Arial" w:hAnsi="Arial" w:cs="Arial"/>
          <w:b/>
          <w:bCs/>
          <w:color w:val="000000"/>
          <w:sz w:val="18"/>
          <w:szCs w:val="18"/>
        </w:rPr>
        <w:t>小题，每小题</w:t>
      </w:r>
      <w:r>
        <w:rPr>
          <w:rFonts w:ascii="Arial" w:hAnsi="Arial" w:cs="Arial"/>
          <w:b/>
          <w:bCs/>
          <w:color w:val="000000"/>
          <w:sz w:val="18"/>
          <w:szCs w:val="18"/>
        </w:rPr>
        <w:t>10</w:t>
      </w:r>
      <w:r>
        <w:rPr>
          <w:rFonts w:ascii="Arial" w:hAnsi="Arial" w:cs="Arial"/>
          <w:b/>
          <w:bCs/>
          <w:color w:val="000000"/>
          <w:sz w:val="18"/>
          <w:szCs w:val="18"/>
        </w:rPr>
        <w:t>分，共</w:t>
      </w:r>
      <w:r>
        <w:rPr>
          <w:rFonts w:ascii="Arial" w:hAnsi="Arial" w:cs="Arial"/>
          <w:b/>
          <w:bCs/>
          <w:color w:val="000000"/>
          <w:sz w:val="18"/>
          <w:szCs w:val="18"/>
        </w:rPr>
        <w:t>50</w:t>
      </w:r>
      <w:r>
        <w:rPr>
          <w:rFonts w:ascii="Arial" w:hAnsi="Arial" w:cs="Arial"/>
          <w:b/>
          <w:bCs/>
          <w:color w:val="000000"/>
          <w:sz w:val="18"/>
          <w:szCs w:val="18"/>
        </w:rPr>
        <w:t>分。要求结合所学知识分析材料并回答问题。将答案写在答题纸指定位置上。</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 xml:space="preserve">34. </w:t>
      </w:r>
      <w:r>
        <w:rPr>
          <w:rFonts w:ascii="Arial" w:hAnsi="Arial" w:cs="Arial"/>
          <w:b/>
          <w:bCs/>
          <w:color w:val="000000"/>
          <w:sz w:val="18"/>
          <w:szCs w:val="18"/>
        </w:rPr>
        <w:t>结合材料回答问题：</w:t>
      </w:r>
      <w:r>
        <w:rPr>
          <w:rFonts w:ascii="Arial" w:hAnsi="Arial" w:cs="Arial"/>
          <w:color w:val="000000"/>
          <w:sz w:val="18"/>
          <w:szCs w:val="18"/>
        </w:rPr>
        <w:t xml:space="preserve"> </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材料</w:t>
      </w:r>
      <w:r>
        <w:rPr>
          <w:rFonts w:ascii="Arial" w:hAnsi="Arial" w:cs="Arial"/>
          <w:b/>
          <w:bCs/>
          <w:color w:val="000000"/>
          <w:sz w:val="18"/>
          <w:szCs w:val="18"/>
        </w:rPr>
        <w:t>1</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2014</w:t>
      </w:r>
      <w:r>
        <w:rPr>
          <w:rFonts w:ascii="Arial" w:hAnsi="Arial" w:cs="Arial"/>
          <w:b/>
          <w:bCs/>
          <w:color w:val="000000"/>
          <w:sz w:val="18"/>
          <w:szCs w:val="18"/>
        </w:rPr>
        <w:t>年</w:t>
      </w:r>
      <w:r>
        <w:rPr>
          <w:rFonts w:ascii="Arial" w:hAnsi="Arial" w:cs="Arial"/>
          <w:b/>
          <w:bCs/>
          <w:color w:val="000000"/>
          <w:sz w:val="18"/>
          <w:szCs w:val="18"/>
        </w:rPr>
        <w:t>11</w:t>
      </w:r>
      <w:r>
        <w:rPr>
          <w:rFonts w:ascii="Arial" w:hAnsi="Arial" w:cs="Arial"/>
          <w:b/>
          <w:bCs/>
          <w:color w:val="000000"/>
          <w:sz w:val="18"/>
          <w:szCs w:val="18"/>
        </w:rPr>
        <w:t>月</w:t>
      </w:r>
      <w:r>
        <w:rPr>
          <w:rFonts w:ascii="Arial" w:hAnsi="Arial" w:cs="Arial"/>
          <w:b/>
          <w:bCs/>
          <w:color w:val="000000"/>
          <w:sz w:val="18"/>
          <w:szCs w:val="18"/>
        </w:rPr>
        <w:t>19</w:t>
      </w:r>
      <w:r>
        <w:rPr>
          <w:rFonts w:ascii="Arial" w:hAnsi="Arial" w:cs="Arial"/>
          <w:b/>
          <w:bCs/>
          <w:color w:val="000000"/>
          <w:sz w:val="18"/>
          <w:szCs w:val="18"/>
        </w:rPr>
        <w:t>日，首届世界互联网大会在浙江乌镇召开，习近平总书记在致大会的贺词中指出，互联网真正让世界变成了地球村，让国际社会越来越成为你中有我、我中有你的命运共同体、李克强总理</w:t>
      </w:r>
      <w:r>
        <w:rPr>
          <w:rFonts w:ascii="Arial" w:hAnsi="Arial" w:cs="Arial"/>
          <w:b/>
          <w:bCs/>
          <w:color w:val="000000"/>
          <w:sz w:val="18"/>
          <w:szCs w:val="18"/>
        </w:rPr>
        <w:t>20</w:t>
      </w:r>
      <w:r>
        <w:rPr>
          <w:rFonts w:ascii="Arial" w:hAnsi="Arial" w:cs="Arial"/>
          <w:b/>
          <w:bCs/>
          <w:color w:val="000000"/>
          <w:sz w:val="18"/>
          <w:szCs w:val="18"/>
        </w:rPr>
        <w:t>日下午在杭州会见出席大会的中外代表并同他们座谈，他表示，互联网是人类最伟大的发明之一，改变了人类世界的空间轴、时间轴和思想维度。中国接入互联网</w:t>
      </w:r>
      <w:r>
        <w:rPr>
          <w:rFonts w:ascii="Arial" w:hAnsi="Arial" w:cs="Arial"/>
          <w:b/>
          <w:bCs/>
          <w:color w:val="000000"/>
          <w:sz w:val="18"/>
          <w:szCs w:val="18"/>
        </w:rPr>
        <w:t>20</w:t>
      </w:r>
      <w:r>
        <w:rPr>
          <w:rFonts w:ascii="Arial" w:hAnsi="Arial" w:cs="Arial"/>
          <w:b/>
          <w:bCs/>
          <w:color w:val="000000"/>
          <w:sz w:val="18"/>
          <w:szCs w:val="18"/>
        </w:rPr>
        <w:t>年来，已发展成为世界互联网大国，不仅培育起一个巨大市场，也促生了许多新技术、新产品、新业态、新模式，创造了上千万就业岗位，很多人特别是年轻人，大学生因此实现了事业梦，人生梦。</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lastRenderedPageBreak/>
        <w:t>目前，全世界网民数量达到了</w:t>
      </w:r>
      <w:r>
        <w:rPr>
          <w:rFonts w:ascii="Arial" w:hAnsi="Arial" w:cs="Arial"/>
          <w:b/>
          <w:bCs/>
          <w:color w:val="000000"/>
          <w:sz w:val="18"/>
          <w:szCs w:val="18"/>
        </w:rPr>
        <w:t>30</w:t>
      </w:r>
      <w:r>
        <w:rPr>
          <w:rFonts w:ascii="Arial" w:hAnsi="Arial" w:cs="Arial"/>
          <w:b/>
          <w:bCs/>
          <w:color w:val="000000"/>
          <w:sz w:val="18"/>
          <w:szCs w:val="18"/>
        </w:rPr>
        <w:t>亿人，普及率达</w:t>
      </w:r>
      <w:r>
        <w:rPr>
          <w:rFonts w:ascii="Arial" w:hAnsi="Arial" w:cs="Arial"/>
          <w:b/>
          <w:bCs/>
          <w:color w:val="000000"/>
          <w:sz w:val="18"/>
          <w:szCs w:val="18"/>
        </w:rPr>
        <w:t>40%</w:t>
      </w:r>
      <w:r>
        <w:rPr>
          <w:rFonts w:ascii="Arial" w:hAnsi="Arial" w:cs="Arial"/>
          <w:b/>
          <w:bCs/>
          <w:color w:val="000000"/>
          <w:sz w:val="18"/>
          <w:szCs w:val="18"/>
        </w:rPr>
        <w:t>，全球范围内实现了网络互联、信息互通。即使是世界上最偏僻的一角，只要接入互联网，就接入了人类这个大家庭。同住地球村的</w:t>
      </w:r>
      <w:r>
        <w:rPr>
          <w:rFonts w:ascii="Arial" w:hAnsi="Arial" w:cs="Arial"/>
          <w:b/>
          <w:bCs/>
          <w:color w:val="000000"/>
          <w:sz w:val="18"/>
          <w:szCs w:val="18"/>
        </w:rPr>
        <w:t>“</w:t>
      </w:r>
      <w:r>
        <w:rPr>
          <w:rFonts w:ascii="Arial" w:hAnsi="Arial" w:cs="Arial"/>
          <w:b/>
          <w:bCs/>
          <w:color w:val="000000"/>
          <w:sz w:val="18"/>
          <w:szCs w:val="18"/>
        </w:rPr>
        <w:t>居民</w:t>
      </w:r>
      <w:r>
        <w:rPr>
          <w:rFonts w:ascii="Arial" w:hAnsi="Arial" w:cs="Arial"/>
          <w:b/>
          <w:bCs/>
          <w:color w:val="000000"/>
          <w:sz w:val="18"/>
          <w:szCs w:val="18"/>
        </w:rPr>
        <w:t>”</w:t>
      </w:r>
      <w:r>
        <w:rPr>
          <w:rFonts w:ascii="Arial" w:hAnsi="Arial" w:cs="Arial"/>
          <w:b/>
          <w:bCs/>
          <w:color w:val="000000"/>
          <w:sz w:val="18"/>
          <w:szCs w:val="18"/>
        </w:rPr>
        <w:t>，借助互联网的力量极大的拉近了距离，互联经济已经成为世界经济发展速度最快、潜力最大、合作最活跃的领域之一，形成了世界网络大市场；一个短小的视频通过全世界网民的点击，可以一夜之间成为全球流行文化的宠儿；提供高速的移动通信和无线宽带服务，几乎已是各国旅游</w:t>
      </w:r>
      <w:r>
        <w:rPr>
          <w:rFonts w:ascii="Arial" w:hAnsi="Arial" w:cs="Arial"/>
          <w:b/>
          <w:bCs/>
          <w:color w:val="000000"/>
          <w:sz w:val="18"/>
          <w:szCs w:val="18"/>
        </w:rPr>
        <w:t>“</w:t>
      </w:r>
      <w:r>
        <w:rPr>
          <w:rFonts w:ascii="Arial" w:hAnsi="Arial" w:cs="Arial"/>
          <w:b/>
          <w:bCs/>
          <w:color w:val="000000"/>
          <w:sz w:val="18"/>
          <w:szCs w:val="18"/>
        </w:rPr>
        <w:t>设施</w:t>
      </w:r>
      <w:r>
        <w:rPr>
          <w:rFonts w:ascii="Arial" w:hAnsi="Arial" w:cs="Arial"/>
          <w:b/>
          <w:bCs/>
          <w:color w:val="000000"/>
          <w:sz w:val="18"/>
          <w:szCs w:val="18"/>
        </w:rPr>
        <w:t>”</w:t>
      </w:r>
      <w:r>
        <w:rPr>
          <w:rFonts w:ascii="Arial" w:hAnsi="Arial" w:cs="Arial"/>
          <w:b/>
          <w:bCs/>
          <w:color w:val="000000"/>
          <w:sz w:val="18"/>
          <w:szCs w:val="18"/>
        </w:rPr>
        <w:t>的标配。</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当然，互联网发展过程中也产生了一系类问题，如网络信息安全、网络犯罪等，甚至对国家主权、安全、发展利益形成了新的挑战。互联网到底是阿里巴巴的宝库，还是潘多拉的魔盒？这取决于</w:t>
      </w:r>
      <w:r>
        <w:rPr>
          <w:rFonts w:ascii="Arial" w:hAnsi="Arial" w:cs="Arial"/>
          <w:b/>
          <w:bCs/>
          <w:color w:val="000000"/>
          <w:sz w:val="18"/>
          <w:szCs w:val="18"/>
        </w:rPr>
        <w:t>“</w:t>
      </w:r>
      <w:r>
        <w:rPr>
          <w:rFonts w:ascii="Arial" w:hAnsi="Arial" w:cs="Arial"/>
          <w:b/>
          <w:bCs/>
          <w:color w:val="000000"/>
          <w:sz w:val="18"/>
          <w:szCs w:val="18"/>
        </w:rPr>
        <w:t>命运共同体</w:t>
      </w:r>
      <w:r>
        <w:rPr>
          <w:rFonts w:ascii="Arial" w:hAnsi="Arial" w:cs="Arial"/>
          <w:b/>
          <w:bCs/>
          <w:color w:val="000000"/>
          <w:sz w:val="18"/>
          <w:szCs w:val="18"/>
        </w:rPr>
        <w:t>”</w:t>
      </w:r>
      <w:r>
        <w:rPr>
          <w:rFonts w:ascii="Arial" w:hAnsi="Arial" w:cs="Arial"/>
          <w:b/>
          <w:bCs/>
          <w:color w:val="000000"/>
          <w:sz w:val="18"/>
          <w:szCs w:val="18"/>
        </w:rPr>
        <w:t>如何认真应对，谋求共治。从这样的视野来看，已走过</w:t>
      </w:r>
      <w:r>
        <w:rPr>
          <w:rFonts w:ascii="Arial" w:hAnsi="Arial" w:cs="Arial"/>
          <w:b/>
          <w:bCs/>
          <w:color w:val="000000"/>
          <w:sz w:val="18"/>
          <w:szCs w:val="18"/>
        </w:rPr>
        <w:t>20</w:t>
      </w:r>
      <w:r>
        <w:rPr>
          <w:rFonts w:ascii="Arial" w:hAnsi="Arial" w:cs="Arial"/>
          <w:b/>
          <w:bCs/>
          <w:color w:val="000000"/>
          <w:sz w:val="18"/>
          <w:szCs w:val="18"/>
        </w:rPr>
        <w:t>年岁月的中国互联网，站在了大有可为的新起点上。</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摘编自</w:t>
      </w:r>
      <w:r>
        <w:rPr>
          <w:rFonts w:ascii="Arial" w:hAnsi="Arial" w:cs="Arial"/>
          <w:b/>
          <w:bCs/>
          <w:color w:val="000000"/>
          <w:sz w:val="18"/>
          <w:szCs w:val="18"/>
        </w:rPr>
        <w:t>&lt;&lt;</w:t>
      </w:r>
      <w:r>
        <w:rPr>
          <w:rFonts w:ascii="Arial" w:hAnsi="Arial" w:cs="Arial"/>
          <w:b/>
          <w:bCs/>
          <w:color w:val="000000"/>
          <w:sz w:val="18"/>
          <w:szCs w:val="18"/>
        </w:rPr>
        <w:t>人民日报</w:t>
      </w:r>
      <w:r>
        <w:rPr>
          <w:rFonts w:ascii="Arial" w:hAnsi="Arial" w:cs="Arial"/>
          <w:b/>
          <w:bCs/>
          <w:color w:val="000000"/>
          <w:sz w:val="18"/>
          <w:szCs w:val="18"/>
        </w:rPr>
        <w:t>&gt;&gt;</w:t>
      </w:r>
      <w:r>
        <w:rPr>
          <w:rFonts w:ascii="Arial" w:hAnsi="Arial" w:cs="Arial"/>
          <w:b/>
          <w:bCs/>
          <w:color w:val="000000"/>
          <w:sz w:val="18"/>
          <w:szCs w:val="18"/>
        </w:rPr>
        <w:t>（</w:t>
      </w:r>
      <w:r>
        <w:rPr>
          <w:rFonts w:ascii="Arial" w:hAnsi="Arial" w:cs="Arial"/>
          <w:b/>
          <w:bCs/>
          <w:color w:val="000000"/>
          <w:sz w:val="18"/>
          <w:szCs w:val="18"/>
        </w:rPr>
        <w:t>2014</w:t>
      </w:r>
      <w:r>
        <w:rPr>
          <w:rFonts w:ascii="Arial" w:hAnsi="Arial" w:cs="Arial"/>
          <w:b/>
          <w:bCs/>
          <w:color w:val="000000"/>
          <w:sz w:val="18"/>
          <w:szCs w:val="18"/>
        </w:rPr>
        <w:t>年</w:t>
      </w:r>
      <w:r>
        <w:rPr>
          <w:rFonts w:ascii="Arial" w:hAnsi="Arial" w:cs="Arial"/>
          <w:b/>
          <w:bCs/>
          <w:color w:val="000000"/>
          <w:sz w:val="18"/>
          <w:szCs w:val="18"/>
        </w:rPr>
        <w:t>11</w:t>
      </w:r>
      <w:r>
        <w:rPr>
          <w:rFonts w:ascii="Arial" w:hAnsi="Arial" w:cs="Arial"/>
          <w:b/>
          <w:bCs/>
          <w:color w:val="000000"/>
          <w:sz w:val="18"/>
          <w:szCs w:val="18"/>
        </w:rPr>
        <w:t>月</w:t>
      </w:r>
      <w:r>
        <w:rPr>
          <w:rFonts w:ascii="Arial" w:hAnsi="Arial" w:cs="Arial"/>
          <w:b/>
          <w:bCs/>
          <w:color w:val="000000"/>
          <w:sz w:val="18"/>
          <w:szCs w:val="18"/>
        </w:rPr>
        <w:t>21</w:t>
      </w:r>
      <w:r>
        <w:rPr>
          <w:rFonts w:ascii="Arial" w:hAnsi="Arial" w:cs="Arial"/>
          <w:b/>
          <w:bCs/>
          <w:color w:val="000000"/>
          <w:sz w:val="18"/>
          <w:szCs w:val="18"/>
        </w:rPr>
        <w:t>日）</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材料</w:t>
      </w:r>
      <w:r>
        <w:rPr>
          <w:rFonts w:ascii="Arial" w:hAnsi="Arial" w:cs="Arial"/>
          <w:b/>
          <w:bCs/>
          <w:color w:val="000000"/>
          <w:sz w:val="18"/>
          <w:szCs w:val="18"/>
        </w:rPr>
        <w:t>2</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中国互联网从</w:t>
      </w:r>
      <w:r>
        <w:rPr>
          <w:rFonts w:ascii="Arial" w:hAnsi="Arial" w:cs="Arial"/>
          <w:b/>
          <w:bCs/>
          <w:color w:val="000000"/>
          <w:sz w:val="18"/>
          <w:szCs w:val="18"/>
        </w:rPr>
        <w:t>1994</w:t>
      </w:r>
      <w:r>
        <w:rPr>
          <w:rFonts w:ascii="Arial" w:hAnsi="Arial" w:cs="Arial"/>
          <w:b/>
          <w:bCs/>
          <w:color w:val="000000"/>
          <w:sz w:val="18"/>
          <w:szCs w:val="18"/>
        </w:rPr>
        <w:t>年全功能接入国际互联网至今，实现了</w:t>
      </w:r>
      <w:r>
        <w:rPr>
          <w:rFonts w:ascii="Arial" w:hAnsi="Arial" w:cs="Arial"/>
          <w:b/>
          <w:bCs/>
          <w:color w:val="000000"/>
          <w:sz w:val="18"/>
          <w:szCs w:val="18"/>
        </w:rPr>
        <w:t>20</w:t>
      </w:r>
      <w:r>
        <w:rPr>
          <w:rFonts w:ascii="Arial" w:hAnsi="Arial" w:cs="Arial"/>
          <w:b/>
          <w:bCs/>
          <w:color w:val="000000"/>
          <w:sz w:val="18"/>
          <w:szCs w:val="18"/>
        </w:rPr>
        <w:t>年的高速发展，不仅在技术层面一再突破，而且带来了新的思维理念，有人把他概括为</w:t>
      </w:r>
      <w:r>
        <w:rPr>
          <w:rFonts w:ascii="Arial" w:hAnsi="Arial" w:cs="Arial"/>
          <w:b/>
          <w:bCs/>
          <w:color w:val="000000"/>
          <w:sz w:val="18"/>
          <w:szCs w:val="18"/>
        </w:rPr>
        <w:t>“</w:t>
      </w:r>
      <w:r>
        <w:rPr>
          <w:rFonts w:ascii="Arial" w:hAnsi="Arial" w:cs="Arial"/>
          <w:b/>
          <w:bCs/>
          <w:color w:val="000000"/>
          <w:sz w:val="18"/>
          <w:szCs w:val="18"/>
        </w:rPr>
        <w:t>互联网思维</w:t>
      </w:r>
      <w:r>
        <w:rPr>
          <w:rFonts w:ascii="Arial" w:hAnsi="Arial" w:cs="Arial"/>
          <w:b/>
          <w:bCs/>
          <w:color w:val="000000"/>
          <w:sz w:val="18"/>
          <w:szCs w:val="18"/>
        </w:rPr>
        <w:t>”</w:t>
      </w:r>
      <w:r>
        <w:rPr>
          <w:rFonts w:ascii="Arial" w:hAnsi="Arial" w:cs="Arial"/>
          <w:b/>
          <w:bCs/>
          <w:color w:val="000000"/>
          <w:sz w:val="18"/>
          <w:szCs w:val="18"/>
        </w:rPr>
        <w:t>。对何谓</w:t>
      </w:r>
      <w:r>
        <w:rPr>
          <w:rFonts w:ascii="Arial" w:hAnsi="Arial" w:cs="Arial"/>
          <w:b/>
          <w:bCs/>
          <w:color w:val="000000"/>
          <w:sz w:val="18"/>
          <w:szCs w:val="18"/>
        </w:rPr>
        <w:t>“</w:t>
      </w:r>
      <w:r>
        <w:rPr>
          <w:rFonts w:ascii="Arial" w:hAnsi="Arial" w:cs="Arial"/>
          <w:b/>
          <w:bCs/>
          <w:color w:val="000000"/>
          <w:sz w:val="18"/>
          <w:szCs w:val="18"/>
        </w:rPr>
        <w:t>互联网思维</w:t>
      </w:r>
      <w:r>
        <w:rPr>
          <w:rFonts w:ascii="Arial" w:hAnsi="Arial" w:cs="Arial"/>
          <w:b/>
          <w:bCs/>
          <w:color w:val="000000"/>
          <w:sz w:val="18"/>
          <w:szCs w:val="18"/>
        </w:rPr>
        <w:t>”</w:t>
      </w:r>
      <w:r>
        <w:rPr>
          <w:rFonts w:ascii="Arial" w:hAnsi="Arial" w:cs="Arial"/>
          <w:b/>
          <w:bCs/>
          <w:color w:val="000000"/>
          <w:sz w:val="18"/>
          <w:szCs w:val="18"/>
        </w:rPr>
        <w:t>目前还没有定论。然而，打破思维定势，主动革新自我是互联网思维不变的主题，意味着</w:t>
      </w:r>
      <w:r>
        <w:rPr>
          <w:rFonts w:ascii="Arial" w:hAnsi="Arial" w:cs="Arial"/>
          <w:b/>
          <w:bCs/>
          <w:color w:val="000000"/>
          <w:sz w:val="18"/>
          <w:szCs w:val="18"/>
        </w:rPr>
        <w:t>“</w:t>
      </w:r>
      <w:r>
        <w:rPr>
          <w:rFonts w:ascii="Arial" w:hAnsi="Arial" w:cs="Arial"/>
          <w:b/>
          <w:bCs/>
          <w:color w:val="000000"/>
          <w:sz w:val="18"/>
          <w:szCs w:val="18"/>
        </w:rPr>
        <w:t>便捷、互动、用户至上</w:t>
      </w:r>
      <w:r>
        <w:rPr>
          <w:rFonts w:ascii="Arial" w:hAnsi="Arial" w:cs="Arial"/>
          <w:b/>
          <w:bCs/>
          <w:color w:val="000000"/>
          <w:sz w:val="18"/>
          <w:szCs w:val="18"/>
        </w:rPr>
        <w:t>”</w:t>
      </w:r>
      <w:r>
        <w:rPr>
          <w:rFonts w:ascii="Arial" w:hAnsi="Arial" w:cs="Arial"/>
          <w:b/>
          <w:bCs/>
          <w:color w:val="000000"/>
          <w:sz w:val="18"/>
          <w:szCs w:val="18"/>
        </w:rPr>
        <w:t>等理念。这些理念让人们不断感受到互联网带来的变化与变革。</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如果把沃尔玛等传统龙头企业比多大象，那么互联网上的小商户只能叫蚂蚁。数百万只蚂蚁聚合起来，吃掉大象并非没有可能。试想，如果没有互联网，任何一家传统商业企业要想把数百万个商家和近亿客户装进来是不可想象的。</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既然去中心的互联网更有利于</w:t>
      </w:r>
      <w:r>
        <w:rPr>
          <w:rFonts w:ascii="Arial" w:hAnsi="Arial" w:cs="Arial"/>
          <w:b/>
          <w:bCs/>
          <w:color w:val="000000"/>
          <w:sz w:val="18"/>
          <w:szCs w:val="18"/>
        </w:rPr>
        <w:t>“</w:t>
      </w:r>
      <w:r>
        <w:rPr>
          <w:rFonts w:ascii="Arial" w:hAnsi="Arial" w:cs="Arial"/>
          <w:b/>
          <w:bCs/>
          <w:color w:val="000000"/>
          <w:sz w:val="18"/>
          <w:szCs w:val="18"/>
        </w:rPr>
        <w:t>蚂蚁</w:t>
      </w:r>
      <w:r>
        <w:rPr>
          <w:rFonts w:ascii="Arial" w:hAnsi="Arial" w:cs="Arial"/>
          <w:b/>
          <w:bCs/>
          <w:color w:val="000000"/>
          <w:sz w:val="18"/>
          <w:szCs w:val="18"/>
        </w:rPr>
        <w:t>”</w:t>
      </w:r>
      <w:r>
        <w:rPr>
          <w:rFonts w:ascii="Arial" w:hAnsi="Arial" w:cs="Arial"/>
          <w:b/>
          <w:bCs/>
          <w:color w:val="000000"/>
          <w:sz w:val="18"/>
          <w:szCs w:val="18"/>
        </w:rPr>
        <w:t>生存，</w:t>
      </w:r>
      <w:r>
        <w:rPr>
          <w:rFonts w:ascii="Arial" w:hAnsi="Arial" w:cs="Arial"/>
          <w:b/>
          <w:bCs/>
          <w:color w:val="000000"/>
          <w:sz w:val="18"/>
          <w:szCs w:val="18"/>
        </w:rPr>
        <w:t>“</w:t>
      </w:r>
      <w:r>
        <w:rPr>
          <w:rFonts w:ascii="Arial" w:hAnsi="Arial" w:cs="Arial"/>
          <w:b/>
          <w:bCs/>
          <w:color w:val="000000"/>
          <w:sz w:val="18"/>
          <w:szCs w:val="18"/>
        </w:rPr>
        <w:t>大象</w:t>
      </w:r>
      <w:r>
        <w:rPr>
          <w:rFonts w:ascii="Arial" w:hAnsi="Arial" w:cs="Arial"/>
          <w:b/>
          <w:bCs/>
          <w:color w:val="000000"/>
          <w:sz w:val="18"/>
          <w:szCs w:val="18"/>
        </w:rPr>
        <w:t>”</w:t>
      </w:r>
      <w:r>
        <w:rPr>
          <w:rFonts w:ascii="Arial" w:hAnsi="Arial" w:cs="Arial"/>
          <w:b/>
          <w:bCs/>
          <w:color w:val="000000"/>
          <w:sz w:val="18"/>
          <w:szCs w:val="18"/>
        </w:rPr>
        <w:t>要彻底摆脱危机，可能就要让自己某种程度上也变成</w:t>
      </w:r>
      <w:r>
        <w:rPr>
          <w:rFonts w:ascii="Arial" w:hAnsi="Arial" w:cs="Arial"/>
          <w:b/>
          <w:bCs/>
          <w:color w:val="000000"/>
          <w:sz w:val="18"/>
          <w:szCs w:val="18"/>
        </w:rPr>
        <w:t>“</w:t>
      </w:r>
      <w:r>
        <w:rPr>
          <w:rFonts w:ascii="Arial" w:hAnsi="Arial" w:cs="Arial"/>
          <w:b/>
          <w:bCs/>
          <w:color w:val="000000"/>
          <w:sz w:val="18"/>
          <w:szCs w:val="18"/>
        </w:rPr>
        <w:t>蚂蚁</w:t>
      </w:r>
      <w:r>
        <w:rPr>
          <w:rFonts w:ascii="Arial" w:hAnsi="Arial" w:cs="Arial"/>
          <w:b/>
          <w:bCs/>
          <w:color w:val="000000"/>
          <w:sz w:val="18"/>
          <w:szCs w:val="18"/>
        </w:rPr>
        <w:t>”</w:t>
      </w:r>
      <w:r>
        <w:rPr>
          <w:rFonts w:ascii="Arial" w:hAnsi="Arial" w:cs="Arial"/>
          <w:b/>
          <w:bCs/>
          <w:color w:val="000000"/>
          <w:sz w:val="18"/>
          <w:szCs w:val="18"/>
        </w:rPr>
        <w:t>，至少自身要具备</w:t>
      </w:r>
      <w:r>
        <w:rPr>
          <w:rFonts w:ascii="Arial" w:hAnsi="Arial" w:cs="Arial"/>
          <w:b/>
          <w:bCs/>
          <w:color w:val="000000"/>
          <w:sz w:val="18"/>
          <w:szCs w:val="18"/>
        </w:rPr>
        <w:t>“</w:t>
      </w:r>
      <w:r>
        <w:rPr>
          <w:rFonts w:ascii="Arial" w:hAnsi="Arial" w:cs="Arial"/>
          <w:b/>
          <w:bCs/>
          <w:color w:val="000000"/>
          <w:sz w:val="18"/>
          <w:szCs w:val="18"/>
        </w:rPr>
        <w:t>蚂蚁</w:t>
      </w:r>
      <w:r>
        <w:rPr>
          <w:rFonts w:ascii="Arial" w:hAnsi="Arial" w:cs="Arial"/>
          <w:b/>
          <w:bCs/>
          <w:color w:val="000000"/>
          <w:sz w:val="18"/>
          <w:szCs w:val="18"/>
        </w:rPr>
        <w:t>”</w:t>
      </w:r>
      <w:r>
        <w:rPr>
          <w:rFonts w:ascii="Arial" w:hAnsi="Arial" w:cs="Arial"/>
          <w:b/>
          <w:bCs/>
          <w:color w:val="000000"/>
          <w:sz w:val="18"/>
          <w:szCs w:val="18"/>
        </w:rPr>
        <w:t>的特性。道理很简单，在互联网环境下与灵活的</w:t>
      </w:r>
      <w:r>
        <w:rPr>
          <w:rFonts w:ascii="Arial" w:hAnsi="Arial" w:cs="Arial"/>
          <w:b/>
          <w:bCs/>
          <w:color w:val="000000"/>
          <w:sz w:val="18"/>
          <w:szCs w:val="18"/>
        </w:rPr>
        <w:t>“</w:t>
      </w:r>
      <w:r>
        <w:rPr>
          <w:rFonts w:ascii="Arial" w:hAnsi="Arial" w:cs="Arial"/>
          <w:b/>
          <w:bCs/>
          <w:color w:val="000000"/>
          <w:sz w:val="18"/>
          <w:szCs w:val="18"/>
        </w:rPr>
        <w:t>蚂蚁军团</w:t>
      </w:r>
      <w:r>
        <w:rPr>
          <w:rFonts w:ascii="Arial" w:hAnsi="Arial" w:cs="Arial"/>
          <w:b/>
          <w:bCs/>
          <w:color w:val="000000"/>
          <w:sz w:val="18"/>
          <w:szCs w:val="18"/>
        </w:rPr>
        <w:t>”</w:t>
      </w:r>
      <w:r>
        <w:rPr>
          <w:rFonts w:ascii="Arial" w:hAnsi="Arial" w:cs="Arial"/>
          <w:b/>
          <w:bCs/>
          <w:color w:val="000000"/>
          <w:sz w:val="18"/>
          <w:szCs w:val="18"/>
        </w:rPr>
        <w:t>作战，庞大的体量以及传统组织形式带来的大企业病，很可能让</w:t>
      </w:r>
      <w:r>
        <w:rPr>
          <w:rFonts w:ascii="Arial" w:hAnsi="Arial" w:cs="Arial"/>
          <w:b/>
          <w:bCs/>
          <w:color w:val="000000"/>
          <w:sz w:val="18"/>
          <w:szCs w:val="18"/>
        </w:rPr>
        <w:t>“</w:t>
      </w:r>
      <w:r>
        <w:rPr>
          <w:rFonts w:ascii="Arial" w:hAnsi="Arial" w:cs="Arial"/>
          <w:b/>
          <w:bCs/>
          <w:color w:val="000000"/>
          <w:sz w:val="18"/>
          <w:szCs w:val="18"/>
        </w:rPr>
        <w:t>大象</w:t>
      </w:r>
      <w:r>
        <w:rPr>
          <w:rFonts w:ascii="Arial" w:hAnsi="Arial" w:cs="Arial"/>
          <w:b/>
          <w:bCs/>
          <w:color w:val="000000"/>
          <w:sz w:val="18"/>
          <w:szCs w:val="18"/>
        </w:rPr>
        <w:t>”</w:t>
      </w:r>
      <w:r>
        <w:rPr>
          <w:rFonts w:ascii="Arial" w:hAnsi="Arial" w:cs="Arial"/>
          <w:b/>
          <w:bCs/>
          <w:color w:val="000000"/>
          <w:sz w:val="18"/>
          <w:szCs w:val="18"/>
        </w:rPr>
        <w:t>的优势转变为劣势。只有彻底改变基因，让：</w:t>
      </w:r>
      <w:r>
        <w:rPr>
          <w:rFonts w:ascii="Arial" w:hAnsi="Arial" w:cs="Arial"/>
          <w:b/>
          <w:bCs/>
          <w:color w:val="000000"/>
          <w:sz w:val="18"/>
          <w:szCs w:val="18"/>
        </w:rPr>
        <w:t>“</w:t>
      </w:r>
      <w:r>
        <w:rPr>
          <w:rFonts w:ascii="Arial" w:hAnsi="Arial" w:cs="Arial"/>
          <w:b/>
          <w:bCs/>
          <w:color w:val="000000"/>
          <w:sz w:val="18"/>
          <w:szCs w:val="18"/>
        </w:rPr>
        <w:t>象</w:t>
      </w:r>
      <w:r>
        <w:rPr>
          <w:rFonts w:ascii="Arial" w:hAnsi="Arial" w:cs="Arial"/>
          <w:b/>
          <w:bCs/>
          <w:color w:val="000000"/>
          <w:sz w:val="18"/>
          <w:szCs w:val="18"/>
        </w:rPr>
        <w:t>”</w:t>
      </w:r>
      <w:r>
        <w:rPr>
          <w:rFonts w:ascii="Arial" w:hAnsi="Arial" w:cs="Arial"/>
          <w:b/>
          <w:bCs/>
          <w:color w:val="000000"/>
          <w:sz w:val="18"/>
          <w:szCs w:val="18"/>
        </w:rPr>
        <w:t>内部产生无数个热衷创业的</w:t>
      </w:r>
      <w:r>
        <w:rPr>
          <w:rFonts w:ascii="Arial" w:hAnsi="Arial" w:cs="Arial"/>
          <w:b/>
          <w:bCs/>
          <w:color w:val="000000"/>
          <w:sz w:val="18"/>
          <w:szCs w:val="18"/>
        </w:rPr>
        <w:t>“</w:t>
      </w:r>
      <w:r>
        <w:rPr>
          <w:rFonts w:ascii="Arial" w:hAnsi="Arial" w:cs="Arial"/>
          <w:b/>
          <w:bCs/>
          <w:color w:val="000000"/>
          <w:sz w:val="18"/>
          <w:szCs w:val="18"/>
        </w:rPr>
        <w:t>蚂蚁</w:t>
      </w:r>
      <w:r>
        <w:rPr>
          <w:rFonts w:ascii="Arial" w:hAnsi="Arial" w:cs="Arial"/>
          <w:b/>
          <w:bCs/>
          <w:color w:val="000000"/>
          <w:sz w:val="18"/>
          <w:szCs w:val="18"/>
        </w:rPr>
        <w:t>”</w:t>
      </w:r>
      <w:r>
        <w:rPr>
          <w:rFonts w:ascii="Arial" w:hAnsi="Arial" w:cs="Arial"/>
          <w:b/>
          <w:bCs/>
          <w:color w:val="000000"/>
          <w:sz w:val="18"/>
          <w:szCs w:val="18"/>
        </w:rPr>
        <w:t>，这仗才有的打，毕竟，和蚂蚁打仗，大象有力用不上，但更庞大、更强大的蚁群则成为最后的胜者。</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摘编自</w:t>
      </w:r>
      <w:r>
        <w:rPr>
          <w:rFonts w:ascii="Arial" w:hAnsi="Arial" w:cs="Arial"/>
          <w:b/>
          <w:bCs/>
          <w:color w:val="000000"/>
          <w:sz w:val="18"/>
          <w:szCs w:val="18"/>
        </w:rPr>
        <w:t>&lt;&lt;</w:t>
      </w:r>
      <w:r>
        <w:rPr>
          <w:rFonts w:ascii="Arial" w:hAnsi="Arial" w:cs="Arial"/>
          <w:b/>
          <w:bCs/>
          <w:color w:val="000000"/>
          <w:sz w:val="18"/>
          <w:szCs w:val="18"/>
        </w:rPr>
        <w:t>人民日报</w:t>
      </w:r>
      <w:r>
        <w:rPr>
          <w:rFonts w:ascii="Arial" w:hAnsi="Arial" w:cs="Arial"/>
          <w:b/>
          <w:bCs/>
          <w:color w:val="000000"/>
          <w:sz w:val="18"/>
          <w:szCs w:val="18"/>
        </w:rPr>
        <w:t>&gt;&gt;</w:t>
      </w:r>
      <w:r>
        <w:rPr>
          <w:rFonts w:ascii="Arial" w:hAnsi="Arial" w:cs="Arial"/>
          <w:b/>
          <w:bCs/>
          <w:color w:val="000000"/>
          <w:sz w:val="18"/>
          <w:szCs w:val="18"/>
        </w:rPr>
        <w:t>（</w:t>
      </w:r>
      <w:r>
        <w:rPr>
          <w:rFonts w:ascii="Arial" w:hAnsi="Arial" w:cs="Arial"/>
          <w:b/>
          <w:bCs/>
          <w:color w:val="000000"/>
          <w:sz w:val="18"/>
          <w:szCs w:val="18"/>
        </w:rPr>
        <w:t>2014</w:t>
      </w:r>
      <w:r>
        <w:rPr>
          <w:rFonts w:ascii="Arial" w:hAnsi="Arial" w:cs="Arial"/>
          <w:b/>
          <w:bCs/>
          <w:color w:val="000000"/>
          <w:sz w:val="18"/>
          <w:szCs w:val="18"/>
        </w:rPr>
        <w:t>年</w:t>
      </w:r>
      <w:r>
        <w:rPr>
          <w:rFonts w:ascii="Arial" w:hAnsi="Arial" w:cs="Arial"/>
          <w:b/>
          <w:bCs/>
          <w:color w:val="000000"/>
          <w:sz w:val="18"/>
          <w:szCs w:val="18"/>
        </w:rPr>
        <w:t>5</w:t>
      </w:r>
      <w:r>
        <w:rPr>
          <w:rFonts w:ascii="Arial" w:hAnsi="Arial" w:cs="Arial"/>
          <w:b/>
          <w:bCs/>
          <w:color w:val="000000"/>
          <w:sz w:val="18"/>
          <w:szCs w:val="18"/>
        </w:rPr>
        <w:t>月</w:t>
      </w:r>
      <w:r>
        <w:rPr>
          <w:rFonts w:ascii="Arial" w:hAnsi="Arial" w:cs="Arial"/>
          <w:b/>
          <w:bCs/>
          <w:color w:val="000000"/>
          <w:sz w:val="18"/>
          <w:szCs w:val="18"/>
        </w:rPr>
        <w:t>5</w:t>
      </w:r>
      <w:r>
        <w:rPr>
          <w:rFonts w:ascii="Arial" w:hAnsi="Arial" w:cs="Arial"/>
          <w:b/>
          <w:bCs/>
          <w:color w:val="000000"/>
          <w:sz w:val="18"/>
          <w:szCs w:val="18"/>
        </w:rPr>
        <w:t>日、</w:t>
      </w:r>
      <w:r>
        <w:rPr>
          <w:rFonts w:ascii="Arial" w:hAnsi="Arial" w:cs="Arial"/>
          <w:b/>
          <w:bCs/>
          <w:color w:val="000000"/>
          <w:sz w:val="18"/>
          <w:szCs w:val="18"/>
        </w:rPr>
        <w:t>5</w:t>
      </w:r>
      <w:r>
        <w:rPr>
          <w:rFonts w:ascii="Arial" w:hAnsi="Arial" w:cs="Arial"/>
          <w:b/>
          <w:bCs/>
          <w:color w:val="000000"/>
          <w:sz w:val="18"/>
          <w:szCs w:val="18"/>
        </w:rPr>
        <w:t>月</w:t>
      </w:r>
      <w:r>
        <w:rPr>
          <w:rFonts w:ascii="Arial" w:hAnsi="Arial" w:cs="Arial"/>
          <w:b/>
          <w:bCs/>
          <w:color w:val="000000"/>
          <w:sz w:val="18"/>
          <w:szCs w:val="18"/>
        </w:rPr>
        <w:t>26</w:t>
      </w:r>
      <w:r>
        <w:rPr>
          <w:rFonts w:ascii="Arial" w:hAnsi="Arial" w:cs="Arial"/>
          <w:b/>
          <w:bCs/>
          <w:color w:val="000000"/>
          <w:sz w:val="18"/>
          <w:szCs w:val="18"/>
        </w:rPr>
        <w:t>日等）</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1</w:t>
      </w:r>
      <w:r>
        <w:rPr>
          <w:rFonts w:ascii="Arial" w:hAnsi="Arial" w:cs="Arial"/>
          <w:color w:val="000000"/>
          <w:sz w:val="18"/>
          <w:szCs w:val="18"/>
        </w:rPr>
        <w:t>）联系自身实际，分析为什么</w:t>
      </w:r>
      <w:r>
        <w:rPr>
          <w:rFonts w:ascii="Arial" w:hAnsi="Arial" w:cs="Arial"/>
          <w:color w:val="000000"/>
          <w:sz w:val="18"/>
          <w:szCs w:val="18"/>
        </w:rPr>
        <w:t>“</w:t>
      </w:r>
      <w:r>
        <w:rPr>
          <w:rFonts w:ascii="Arial" w:hAnsi="Arial" w:cs="Arial"/>
          <w:color w:val="000000"/>
          <w:sz w:val="18"/>
          <w:szCs w:val="18"/>
        </w:rPr>
        <w:t>互联网到底是阿里巴巴的宝库，还是潘多拉的魔盒</w:t>
      </w:r>
      <w:r>
        <w:rPr>
          <w:rFonts w:ascii="Arial" w:hAnsi="Arial" w:cs="Arial"/>
          <w:color w:val="000000"/>
          <w:sz w:val="18"/>
          <w:szCs w:val="18"/>
        </w:rPr>
        <w:t>”</w:t>
      </w:r>
      <w:r>
        <w:rPr>
          <w:rFonts w:ascii="Arial" w:hAnsi="Arial" w:cs="Arial"/>
          <w:color w:val="000000"/>
          <w:sz w:val="18"/>
          <w:szCs w:val="18"/>
        </w:rPr>
        <w:t>取决于互联网的</w:t>
      </w:r>
      <w:r>
        <w:rPr>
          <w:rFonts w:ascii="Arial" w:hAnsi="Arial" w:cs="Arial"/>
          <w:color w:val="000000"/>
          <w:sz w:val="18"/>
          <w:szCs w:val="18"/>
        </w:rPr>
        <w:t>“</w:t>
      </w:r>
      <w:r>
        <w:rPr>
          <w:rFonts w:ascii="Arial" w:hAnsi="Arial" w:cs="Arial"/>
          <w:color w:val="000000"/>
          <w:sz w:val="18"/>
          <w:szCs w:val="18"/>
        </w:rPr>
        <w:t>命运共同体</w:t>
      </w:r>
      <w:r>
        <w:rPr>
          <w:rFonts w:ascii="Arial" w:hAnsi="Arial" w:cs="Arial"/>
          <w:color w:val="000000"/>
          <w:sz w:val="18"/>
          <w:szCs w:val="18"/>
        </w:rPr>
        <w:t>”</w:t>
      </w:r>
      <w:r>
        <w:rPr>
          <w:rFonts w:ascii="Arial" w:hAnsi="Arial" w:cs="Arial"/>
          <w:color w:val="000000"/>
          <w:sz w:val="18"/>
          <w:szCs w:val="18"/>
        </w:rPr>
        <w:t>？（</w:t>
      </w:r>
      <w:r>
        <w:rPr>
          <w:rFonts w:ascii="Arial" w:hAnsi="Arial" w:cs="Arial"/>
          <w:color w:val="000000"/>
          <w:sz w:val="18"/>
          <w:szCs w:val="18"/>
        </w:rPr>
        <w:t>5</w:t>
      </w:r>
      <w:r>
        <w:rPr>
          <w:rFonts w:ascii="Arial" w:hAnsi="Arial" w:cs="Arial"/>
          <w:color w:val="000000"/>
          <w:sz w:val="18"/>
          <w:szCs w:val="18"/>
        </w:rPr>
        <w:t>分）</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2</w:t>
      </w:r>
      <w:r>
        <w:rPr>
          <w:rFonts w:ascii="Arial" w:hAnsi="Arial" w:cs="Arial"/>
          <w:color w:val="000000"/>
          <w:sz w:val="18"/>
          <w:szCs w:val="18"/>
        </w:rPr>
        <w:t>）怎样以辩证的思维方式认识与处理</w:t>
      </w:r>
      <w:r>
        <w:rPr>
          <w:rFonts w:ascii="Arial" w:hAnsi="Arial" w:cs="Arial"/>
          <w:color w:val="000000"/>
          <w:sz w:val="18"/>
          <w:szCs w:val="18"/>
        </w:rPr>
        <w:t>“</w:t>
      </w:r>
      <w:r>
        <w:rPr>
          <w:rFonts w:ascii="Arial" w:hAnsi="Arial" w:cs="Arial"/>
          <w:color w:val="000000"/>
          <w:sz w:val="18"/>
          <w:szCs w:val="18"/>
        </w:rPr>
        <w:t>蚂蚁</w:t>
      </w:r>
      <w:r>
        <w:rPr>
          <w:rFonts w:ascii="Arial" w:hAnsi="Arial" w:cs="Arial"/>
          <w:color w:val="000000"/>
          <w:sz w:val="18"/>
          <w:szCs w:val="18"/>
        </w:rPr>
        <w:t>”</w:t>
      </w:r>
      <w:r>
        <w:rPr>
          <w:rFonts w:ascii="Arial" w:hAnsi="Arial" w:cs="Arial"/>
          <w:color w:val="000000"/>
          <w:sz w:val="18"/>
          <w:szCs w:val="18"/>
        </w:rPr>
        <w:t>与</w:t>
      </w:r>
      <w:r>
        <w:rPr>
          <w:rFonts w:ascii="Arial" w:hAnsi="Arial" w:cs="Arial"/>
          <w:color w:val="000000"/>
          <w:sz w:val="18"/>
          <w:szCs w:val="18"/>
        </w:rPr>
        <w:t>“</w:t>
      </w:r>
      <w:r>
        <w:rPr>
          <w:rFonts w:ascii="Arial" w:hAnsi="Arial" w:cs="Arial"/>
          <w:color w:val="000000"/>
          <w:sz w:val="18"/>
          <w:szCs w:val="18"/>
        </w:rPr>
        <w:t>大象</w:t>
      </w:r>
      <w:r>
        <w:rPr>
          <w:rFonts w:ascii="Arial" w:hAnsi="Arial" w:cs="Arial"/>
          <w:color w:val="000000"/>
          <w:sz w:val="18"/>
          <w:szCs w:val="18"/>
        </w:rPr>
        <w:t>”</w:t>
      </w:r>
      <w:r>
        <w:rPr>
          <w:rFonts w:ascii="Arial" w:hAnsi="Arial" w:cs="Arial"/>
          <w:color w:val="000000"/>
          <w:sz w:val="18"/>
          <w:szCs w:val="18"/>
        </w:rPr>
        <w:t>的关系？（</w:t>
      </w:r>
      <w:r>
        <w:rPr>
          <w:rFonts w:ascii="Arial" w:hAnsi="Arial" w:cs="Arial"/>
          <w:color w:val="000000"/>
          <w:sz w:val="18"/>
          <w:szCs w:val="18"/>
        </w:rPr>
        <w:t>5</w:t>
      </w:r>
      <w:r>
        <w:rPr>
          <w:rFonts w:ascii="Arial" w:hAnsi="Arial" w:cs="Arial"/>
          <w:color w:val="000000"/>
          <w:sz w:val="18"/>
          <w:szCs w:val="18"/>
        </w:rPr>
        <w:t>分）</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 xml:space="preserve">35. </w:t>
      </w:r>
      <w:r>
        <w:rPr>
          <w:rFonts w:ascii="Arial" w:hAnsi="Arial" w:cs="Arial"/>
          <w:b/>
          <w:bCs/>
          <w:color w:val="000000"/>
          <w:sz w:val="18"/>
          <w:szCs w:val="18"/>
        </w:rPr>
        <w:t>结合材料回答问题</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让大猫小猫都有路走</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计划经济时期全靠国家管理市场，市场边角被忽略，很多小商品没人去生产，有些新的市场需求也没人去注意。非公有制经济的特点是只要市场有需求，它就会去满足。要保证各种所有制经济依法平等使用生产要素，公平参与市场竞争，同等收到法律保护，就需要重视中小企业融资难的问题，经济学家成思危讲过这样一则寓言：著名科学家牛顿养了两只猫。一只大猫一只小猫。他在墙上开了两个洞，一个大洞。一个小洞，有人笑话他说，你还是大科学家呢，开一个洞就够了，小猫也可以走大洞嘛。牛顿</w:t>
      </w:r>
      <w:r>
        <w:rPr>
          <w:rFonts w:ascii="Arial" w:hAnsi="Arial" w:cs="Arial"/>
          <w:b/>
          <w:bCs/>
          <w:color w:val="000000"/>
          <w:sz w:val="18"/>
          <w:szCs w:val="18"/>
        </w:rPr>
        <w:lastRenderedPageBreak/>
        <w:t>说不对，如果两个猫同时要出去，那大洞肯定被大猫占住了，小猫就无路可走。要真正解决小微企业的问题，就要建立真正为小微企业服务的小型银行，让大银行服务大企业，小银行服务小企业。因为从商业角度说，大银行本身就嫌平爱富，嫌小爱大。小微企业市场风险很大，交易成本也高。跟大企业签一个</w:t>
      </w:r>
      <w:r>
        <w:rPr>
          <w:rFonts w:ascii="Arial" w:hAnsi="Arial" w:cs="Arial"/>
          <w:b/>
          <w:bCs/>
          <w:color w:val="000000"/>
          <w:sz w:val="18"/>
          <w:szCs w:val="18"/>
        </w:rPr>
        <w:t>1</w:t>
      </w:r>
      <w:r>
        <w:rPr>
          <w:rFonts w:ascii="Arial" w:hAnsi="Arial" w:cs="Arial"/>
          <w:b/>
          <w:bCs/>
          <w:color w:val="000000"/>
          <w:sz w:val="18"/>
          <w:szCs w:val="18"/>
        </w:rPr>
        <w:t>亿元的合同，相当于跟小企业签</w:t>
      </w:r>
      <w:r>
        <w:rPr>
          <w:rFonts w:ascii="Arial" w:hAnsi="Arial" w:cs="Arial"/>
          <w:b/>
          <w:bCs/>
          <w:color w:val="000000"/>
          <w:sz w:val="18"/>
          <w:szCs w:val="18"/>
        </w:rPr>
        <w:t>20</w:t>
      </w:r>
      <w:r>
        <w:rPr>
          <w:rFonts w:ascii="Arial" w:hAnsi="Arial" w:cs="Arial"/>
          <w:b/>
          <w:bCs/>
          <w:color w:val="000000"/>
          <w:sz w:val="18"/>
          <w:szCs w:val="18"/>
        </w:rPr>
        <w:t>个</w:t>
      </w:r>
      <w:r>
        <w:rPr>
          <w:rFonts w:ascii="Arial" w:hAnsi="Arial" w:cs="Arial"/>
          <w:b/>
          <w:bCs/>
          <w:color w:val="000000"/>
          <w:sz w:val="18"/>
          <w:szCs w:val="18"/>
        </w:rPr>
        <w:t>500</w:t>
      </w:r>
      <w:r>
        <w:rPr>
          <w:rFonts w:ascii="Arial" w:hAnsi="Arial" w:cs="Arial"/>
          <w:b/>
          <w:bCs/>
          <w:color w:val="000000"/>
          <w:sz w:val="18"/>
          <w:szCs w:val="18"/>
        </w:rPr>
        <w:t>万的合同。现在居民和企业手中有大量存款，而小微企业却贷不到款。这就需要一条通道，这条通道就是社区银行等中小银行。发展民营的、小型的金融机构有利于解决好小微企业的融资困难。大企业是我国经济的脊梁，小微企业是血肉。没有大企业国民经济站不起来，但是如果小微企业垮了，那国民经济不成了骨头架子了吗？十八届三中全会以来，国务院陆续出台了关于大力扶持小微企业健康发展的多项政策，国务院常务会议也多次强调要加快发展民营银行等中小金融机构，为小微企业减负添力。</w:t>
      </w:r>
      <w:r>
        <w:rPr>
          <w:rFonts w:ascii="Arial" w:hAnsi="Arial" w:cs="Arial"/>
          <w:b/>
          <w:bCs/>
          <w:color w:val="000000"/>
          <w:sz w:val="18"/>
          <w:szCs w:val="18"/>
        </w:rPr>
        <w:t>2014</w:t>
      </w:r>
      <w:r>
        <w:rPr>
          <w:rFonts w:ascii="Arial" w:hAnsi="Arial" w:cs="Arial"/>
          <w:b/>
          <w:bCs/>
          <w:color w:val="000000"/>
          <w:sz w:val="18"/>
          <w:szCs w:val="18"/>
        </w:rPr>
        <w:t>年</w:t>
      </w:r>
      <w:r>
        <w:rPr>
          <w:rFonts w:ascii="Arial" w:hAnsi="Arial" w:cs="Arial"/>
          <w:b/>
          <w:bCs/>
          <w:color w:val="000000"/>
          <w:sz w:val="18"/>
          <w:szCs w:val="18"/>
        </w:rPr>
        <w:t>11</w:t>
      </w:r>
      <w:r>
        <w:rPr>
          <w:rFonts w:ascii="Arial" w:hAnsi="Arial" w:cs="Arial"/>
          <w:b/>
          <w:bCs/>
          <w:color w:val="000000"/>
          <w:sz w:val="18"/>
          <w:szCs w:val="18"/>
        </w:rPr>
        <w:t>月，李克强总理在浙江考察时再次对民营银行长期致力于服务小微企业给与了充分肯定。为小微企业打开直接融资大门，是开创性的制度安排。一大批有巨大市场潜力的小微企业将会成长为支撑中国经济转型升级的参天大树。</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摘编自</w:t>
      </w:r>
      <w:r>
        <w:rPr>
          <w:rFonts w:ascii="Arial" w:hAnsi="Arial" w:cs="Arial"/>
          <w:b/>
          <w:bCs/>
          <w:color w:val="000000"/>
          <w:sz w:val="18"/>
          <w:szCs w:val="18"/>
        </w:rPr>
        <w:t xml:space="preserve"> </w:t>
      </w:r>
      <w:r>
        <w:rPr>
          <w:rFonts w:ascii="Arial" w:hAnsi="Arial" w:cs="Arial"/>
          <w:b/>
          <w:bCs/>
          <w:color w:val="000000"/>
          <w:sz w:val="18"/>
          <w:szCs w:val="18"/>
        </w:rPr>
        <w:t>光明网</w:t>
      </w:r>
      <w:r>
        <w:rPr>
          <w:rFonts w:ascii="Arial" w:hAnsi="Arial" w:cs="Arial"/>
          <w:b/>
          <w:bCs/>
          <w:color w:val="000000"/>
          <w:sz w:val="18"/>
          <w:szCs w:val="18"/>
        </w:rPr>
        <w:t>(2013</w:t>
      </w:r>
      <w:r>
        <w:rPr>
          <w:rFonts w:ascii="Arial" w:hAnsi="Arial" w:cs="Arial"/>
          <w:b/>
          <w:bCs/>
          <w:color w:val="000000"/>
          <w:sz w:val="18"/>
          <w:szCs w:val="18"/>
        </w:rPr>
        <w:t>年</w:t>
      </w:r>
      <w:r>
        <w:rPr>
          <w:rFonts w:ascii="Arial" w:hAnsi="Arial" w:cs="Arial"/>
          <w:b/>
          <w:bCs/>
          <w:color w:val="000000"/>
          <w:sz w:val="18"/>
          <w:szCs w:val="18"/>
        </w:rPr>
        <w:t>11</w:t>
      </w:r>
      <w:r>
        <w:rPr>
          <w:rFonts w:ascii="Arial" w:hAnsi="Arial" w:cs="Arial"/>
          <w:b/>
          <w:bCs/>
          <w:color w:val="000000"/>
          <w:sz w:val="18"/>
          <w:szCs w:val="18"/>
        </w:rPr>
        <w:t>月</w:t>
      </w:r>
      <w:r>
        <w:rPr>
          <w:rFonts w:ascii="Arial" w:hAnsi="Arial" w:cs="Arial"/>
          <w:b/>
          <w:bCs/>
          <w:color w:val="000000"/>
          <w:sz w:val="18"/>
          <w:szCs w:val="18"/>
        </w:rPr>
        <w:t>15</w:t>
      </w:r>
      <w:r>
        <w:rPr>
          <w:rFonts w:ascii="Arial" w:hAnsi="Arial" w:cs="Arial"/>
          <w:b/>
          <w:bCs/>
          <w:color w:val="000000"/>
          <w:sz w:val="18"/>
          <w:szCs w:val="18"/>
        </w:rPr>
        <w:t>日</w:t>
      </w:r>
      <w:r>
        <w:rPr>
          <w:rFonts w:ascii="Arial" w:hAnsi="Arial" w:cs="Arial"/>
          <w:b/>
          <w:bCs/>
          <w:color w:val="000000"/>
          <w:sz w:val="18"/>
          <w:szCs w:val="18"/>
        </w:rPr>
        <w:t>)</w:t>
      </w:r>
      <w:r>
        <w:rPr>
          <w:rFonts w:ascii="Arial" w:hAnsi="Arial" w:cs="Arial"/>
          <w:b/>
          <w:bCs/>
          <w:color w:val="000000"/>
          <w:sz w:val="18"/>
          <w:szCs w:val="18"/>
        </w:rPr>
        <w:t>、新华网（</w:t>
      </w:r>
      <w:r>
        <w:rPr>
          <w:rFonts w:ascii="Arial" w:hAnsi="Arial" w:cs="Arial"/>
          <w:b/>
          <w:bCs/>
          <w:color w:val="000000"/>
          <w:sz w:val="18"/>
          <w:szCs w:val="18"/>
        </w:rPr>
        <w:t>2014</w:t>
      </w:r>
      <w:r>
        <w:rPr>
          <w:rFonts w:ascii="Arial" w:hAnsi="Arial" w:cs="Arial"/>
          <w:b/>
          <w:bCs/>
          <w:color w:val="000000"/>
          <w:sz w:val="18"/>
          <w:szCs w:val="18"/>
        </w:rPr>
        <w:t>年</w:t>
      </w:r>
      <w:r>
        <w:rPr>
          <w:rFonts w:ascii="Arial" w:hAnsi="Arial" w:cs="Arial"/>
          <w:b/>
          <w:bCs/>
          <w:color w:val="000000"/>
          <w:sz w:val="18"/>
          <w:szCs w:val="18"/>
        </w:rPr>
        <w:t>11</w:t>
      </w:r>
      <w:r>
        <w:rPr>
          <w:rFonts w:ascii="Arial" w:hAnsi="Arial" w:cs="Arial"/>
          <w:b/>
          <w:bCs/>
          <w:color w:val="000000"/>
          <w:sz w:val="18"/>
          <w:szCs w:val="18"/>
        </w:rPr>
        <w:t>月</w:t>
      </w:r>
      <w:r>
        <w:rPr>
          <w:rFonts w:ascii="Arial" w:hAnsi="Arial" w:cs="Arial"/>
          <w:b/>
          <w:bCs/>
          <w:color w:val="000000"/>
          <w:sz w:val="18"/>
          <w:szCs w:val="18"/>
        </w:rPr>
        <w:t>21</w:t>
      </w:r>
      <w:r>
        <w:rPr>
          <w:rFonts w:ascii="Arial" w:hAnsi="Arial" w:cs="Arial"/>
          <w:b/>
          <w:bCs/>
          <w:color w:val="000000"/>
          <w:sz w:val="18"/>
          <w:szCs w:val="18"/>
        </w:rPr>
        <w:t>日）</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1</w:t>
      </w:r>
      <w:r>
        <w:rPr>
          <w:rFonts w:ascii="Arial" w:hAnsi="Arial" w:cs="Arial"/>
          <w:color w:val="000000"/>
          <w:sz w:val="18"/>
          <w:szCs w:val="18"/>
        </w:rPr>
        <w:t>）</w:t>
      </w:r>
      <w:r>
        <w:rPr>
          <w:rFonts w:ascii="Arial" w:hAnsi="Arial" w:cs="Arial"/>
          <w:color w:val="000000"/>
          <w:sz w:val="18"/>
          <w:szCs w:val="18"/>
        </w:rPr>
        <w:t xml:space="preserve"> </w:t>
      </w:r>
      <w:r>
        <w:rPr>
          <w:rFonts w:ascii="Arial" w:hAnsi="Arial" w:cs="Arial"/>
          <w:color w:val="000000"/>
          <w:sz w:val="18"/>
          <w:szCs w:val="18"/>
        </w:rPr>
        <w:t>现阶段我国发展社会主义市场经济为什么应坚持</w:t>
      </w:r>
      <w:r>
        <w:rPr>
          <w:rFonts w:ascii="Arial" w:hAnsi="Arial" w:cs="Arial"/>
          <w:color w:val="000000"/>
          <w:sz w:val="18"/>
          <w:szCs w:val="18"/>
        </w:rPr>
        <w:t>“</w:t>
      </w:r>
      <w:r>
        <w:rPr>
          <w:rFonts w:ascii="Arial" w:hAnsi="Arial" w:cs="Arial"/>
          <w:color w:val="000000"/>
          <w:sz w:val="18"/>
          <w:szCs w:val="18"/>
        </w:rPr>
        <w:t>让大猫小猫都有路走</w:t>
      </w:r>
      <w:r>
        <w:rPr>
          <w:rFonts w:ascii="Arial" w:hAnsi="Arial" w:cs="Arial"/>
          <w:color w:val="000000"/>
          <w:sz w:val="18"/>
          <w:szCs w:val="18"/>
        </w:rPr>
        <w:t>”</w:t>
      </w:r>
      <w:r>
        <w:rPr>
          <w:rFonts w:ascii="Arial" w:hAnsi="Arial" w:cs="Arial"/>
          <w:color w:val="000000"/>
          <w:sz w:val="18"/>
          <w:szCs w:val="18"/>
        </w:rPr>
        <w:t>？（</w:t>
      </w:r>
      <w:r>
        <w:rPr>
          <w:rFonts w:ascii="Arial" w:hAnsi="Arial" w:cs="Arial"/>
          <w:color w:val="000000"/>
          <w:sz w:val="18"/>
          <w:szCs w:val="18"/>
        </w:rPr>
        <w:t>6</w:t>
      </w:r>
      <w:r>
        <w:rPr>
          <w:rFonts w:ascii="Arial" w:hAnsi="Arial" w:cs="Arial"/>
          <w:color w:val="000000"/>
          <w:sz w:val="18"/>
          <w:szCs w:val="18"/>
        </w:rPr>
        <w:t>分）</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2</w:t>
      </w:r>
      <w:r>
        <w:rPr>
          <w:rFonts w:ascii="Arial" w:hAnsi="Arial" w:cs="Arial"/>
          <w:color w:val="000000"/>
          <w:sz w:val="18"/>
          <w:szCs w:val="18"/>
        </w:rPr>
        <w:t>）</w:t>
      </w:r>
      <w:r>
        <w:rPr>
          <w:rFonts w:ascii="Arial" w:hAnsi="Arial" w:cs="Arial"/>
          <w:color w:val="000000"/>
          <w:sz w:val="18"/>
          <w:szCs w:val="18"/>
        </w:rPr>
        <w:t xml:space="preserve"> </w:t>
      </w:r>
      <w:r>
        <w:rPr>
          <w:rFonts w:ascii="Arial" w:hAnsi="Arial" w:cs="Arial"/>
          <w:color w:val="000000"/>
          <w:sz w:val="18"/>
          <w:szCs w:val="18"/>
        </w:rPr>
        <w:t>如何更好地发挥非公有制经济在经济发展中的作用？（</w:t>
      </w:r>
      <w:r>
        <w:rPr>
          <w:rFonts w:ascii="Arial" w:hAnsi="Arial" w:cs="Arial"/>
          <w:color w:val="000000"/>
          <w:sz w:val="18"/>
          <w:szCs w:val="18"/>
        </w:rPr>
        <w:t>4</w:t>
      </w:r>
      <w:r>
        <w:rPr>
          <w:rFonts w:ascii="Arial" w:hAnsi="Arial" w:cs="Arial"/>
          <w:color w:val="000000"/>
          <w:sz w:val="18"/>
          <w:szCs w:val="18"/>
        </w:rPr>
        <w:t>分）</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36.</w:t>
      </w:r>
      <w:r>
        <w:rPr>
          <w:rFonts w:ascii="Arial" w:hAnsi="Arial" w:cs="Arial"/>
          <w:b/>
          <w:bCs/>
          <w:color w:val="000000"/>
          <w:sz w:val="18"/>
          <w:szCs w:val="18"/>
        </w:rPr>
        <w:t>结合材料回答问题：</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1925</w:t>
      </w:r>
      <w:r>
        <w:rPr>
          <w:rFonts w:ascii="Arial" w:hAnsi="Arial" w:cs="Arial"/>
          <w:b/>
          <w:bCs/>
          <w:color w:val="000000"/>
          <w:sz w:val="18"/>
          <w:szCs w:val="18"/>
        </w:rPr>
        <w:t>年郭沫若在一篇文章中讲述了这样一个故事：</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十月十五日丁祭过后的第二天，孔子和他的得意门生颜回、子路、子贡三位在上海的文庙里吃着冷肉的时候，有四位年轻的大班抬了一乘朱红漆的四轿，一直闯进庙来，里面走出一位脸如螃蟹，胡须满腮的西洋人来，原来这位胡子螃蟹脸就是马克思。</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孔子一见来的是马克思，他便禁不得惊喜着叫出：啊啊，有朋自远方来，不亦乐乎呀！你来到敝庙来，有什么见教呢？</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马克思说</w:t>
      </w:r>
      <w:r>
        <w:rPr>
          <w:rFonts w:ascii="Arial" w:hAnsi="Arial" w:cs="Arial"/>
          <w:b/>
          <w:bCs/>
          <w:color w:val="000000"/>
          <w:sz w:val="18"/>
          <w:szCs w:val="18"/>
        </w:rPr>
        <w:t>:</w:t>
      </w:r>
      <w:r>
        <w:rPr>
          <w:rFonts w:ascii="Arial" w:hAnsi="Arial" w:cs="Arial"/>
          <w:b/>
          <w:bCs/>
          <w:color w:val="000000"/>
          <w:sz w:val="18"/>
          <w:szCs w:val="18"/>
        </w:rPr>
        <w:t>我是特为领教而来，我们的主义已经传到你们中国，我希望在你们中国能够实现，但是近来有些人说，我的主义和你的思想不同，所以在你的思想普遍着的中国，我的主义是没有实现的可能性，因此我便来直接领教你：究竟你的思想是怎么样？和我的主义怎样不同？</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孔子说：难得你今天亲自到了我这里来，太匆促了，不好请你演讲，至少请你作一番谈话罢。你的理想的世界是怎样的呢？</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马克思说：我的理想的世界，是我们生存在这里面，万人要能和一人一样自由平等地发展他们的才能，人人都各能尽力做事而不望报酬，人人都各能得生活的保障而无饥寒的忧虑，这就是我所谓</w:t>
      </w:r>
      <w:r>
        <w:rPr>
          <w:rFonts w:ascii="Arial" w:hAnsi="Arial" w:cs="Arial"/>
          <w:b/>
          <w:bCs/>
          <w:color w:val="000000"/>
          <w:sz w:val="18"/>
          <w:szCs w:val="18"/>
        </w:rPr>
        <w:t>“</w:t>
      </w:r>
      <w:r>
        <w:rPr>
          <w:rFonts w:ascii="Arial" w:hAnsi="Arial" w:cs="Arial"/>
          <w:b/>
          <w:bCs/>
          <w:color w:val="000000"/>
          <w:sz w:val="18"/>
          <w:szCs w:val="18"/>
        </w:rPr>
        <w:t>各尽所能，各取所需</w:t>
      </w:r>
      <w:r>
        <w:rPr>
          <w:rFonts w:ascii="Arial" w:hAnsi="Arial" w:cs="Arial"/>
          <w:b/>
          <w:bCs/>
          <w:color w:val="000000"/>
          <w:sz w:val="18"/>
          <w:szCs w:val="18"/>
        </w:rPr>
        <w:t>”</w:t>
      </w:r>
      <w:r>
        <w:rPr>
          <w:rFonts w:ascii="Arial" w:hAnsi="Arial" w:cs="Arial"/>
          <w:b/>
          <w:bCs/>
          <w:color w:val="000000"/>
          <w:sz w:val="18"/>
          <w:szCs w:val="18"/>
        </w:rPr>
        <w:t>的共产社会。</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孔子说：你这个理想社会和我的大同世界竟是不谋而合，你请让我背一段我的旧文章给你听罢。</w:t>
      </w:r>
      <w:r>
        <w:rPr>
          <w:rFonts w:ascii="Arial" w:hAnsi="Arial" w:cs="Arial"/>
          <w:b/>
          <w:bCs/>
          <w:color w:val="000000"/>
          <w:sz w:val="18"/>
          <w:szCs w:val="18"/>
        </w:rPr>
        <w:t>“</w:t>
      </w:r>
      <w:r>
        <w:rPr>
          <w:rFonts w:ascii="Arial" w:hAnsi="Arial" w:cs="Arial"/>
          <w:b/>
          <w:bCs/>
          <w:color w:val="000000"/>
          <w:sz w:val="18"/>
          <w:szCs w:val="18"/>
        </w:rPr>
        <w:t>大道之行也，天下为公，选贤与能，讲信修睦；故人不独亲其亲，不独子其子，使老有所终，壮有所用，幼有所长，矜</w:t>
      </w:r>
      <w:hyperlink r:id="rId4" w:tgtFrame="_blank" w:history="1">
        <w:r>
          <w:rPr>
            <w:rStyle w:val="a3"/>
            <w:rFonts w:ascii="Arial" w:hAnsi="Arial" w:cs="Arial"/>
            <w:b/>
            <w:bCs/>
            <w:sz w:val="18"/>
            <w:szCs w:val="18"/>
          </w:rPr>
          <w:t>寡</w:t>
        </w:r>
      </w:hyperlink>
      <w:hyperlink r:id="rId5" w:tgtFrame="_blank" w:history="1">
        <w:r>
          <w:rPr>
            <w:rStyle w:val="a3"/>
            <w:rFonts w:ascii="Arial" w:hAnsi="Arial" w:cs="Arial"/>
            <w:b/>
            <w:bCs/>
            <w:sz w:val="18"/>
            <w:szCs w:val="18"/>
          </w:rPr>
          <w:t>孤</w:t>
        </w:r>
      </w:hyperlink>
      <w:hyperlink r:id="rId6" w:tgtFrame="_blank" w:history="1">
        <w:r>
          <w:rPr>
            <w:rStyle w:val="a3"/>
            <w:rFonts w:ascii="Arial" w:hAnsi="Arial" w:cs="Arial"/>
            <w:b/>
            <w:bCs/>
            <w:sz w:val="18"/>
            <w:szCs w:val="18"/>
          </w:rPr>
          <w:t>独</w:t>
        </w:r>
      </w:hyperlink>
      <w:hyperlink r:id="rId7" w:tgtFrame="_blank" w:history="1">
        <w:r>
          <w:rPr>
            <w:rStyle w:val="a3"/>
            <w:rFonts w:ascii="Arial" w:hAnsi="Arial" w:cs="Arial"/>
            <w:b/>
            <w:bCs/>
            <w:sz w:val="18"/>
            <w:szCs w:val="18"/>
          </w:rPr>
          <w:t>废疾</w:t>
        </w:r>
      </w:hyperlink>
      <w:r>
        <w:rPr>
          <w:rFonts w:ascii="Arial" w:hAnsi="Arial" w:cs="Arial"/>
          <w:b/>
          <w:bCs/>
          <w:color w:val="000000"/>
          <w:sz w:val="18"/>
          <w:szCs w:val="18"/>
        </w:rPr>
        <w:t>者皆有所养，男有分，女有归；货恶其弃于地也不必藏于己；力恶其不出于身也不必为己；是故谋闭而不</w:t>
      </w:r>
      <w:hyperlink r:id="rId8" w:tgtFrame="_blank" w:history="1">
        <w:r>
          <w:rPr>
            <w:rStyle w:val="a3"/>
            <w:rFonts w:ascii="Arial" w:hAnsi="Arial" w:cs="Arial"/>
            <w:b/>
            <w:bCs/>
            <w:sz w:val="18"/>
            <w:szCs w:val="18"/>
          </w:rPr>
          <w:t>兴</w:t>
        </w:r>
      </w:hyperlink>
      <w:r>
        <w:rPr>
          <w:rFonts w:ascii="Arial" w:hAnsi="Arial" w:cs="Arial"/>
          <w:b/>
          <w:bCs/>
          <w:color w:val="000000"/>
          <w:sz w:val="18"/>
          <w:szCs w:val="18"/>
        </w:rPr>
        <w:t>，</w:t>
      </w:r>
      <w:hyperlink r:id="rId9" w:tgtFrame="_blank" w:history="1">
        <w:r>
          <w:rPr>
            <w:rStyle w:val="a3"/>
            <w:rFonts w:ascii="Arial" w:hAnsi="Arial" w:cs="Arial"/>
            <w:b/>
            <w:bCs/>
            <w:sz w:val="18"/>
            <w:szCs w:val="18"/>
          </w:rPr>
          <w:t>盗窃</w:t>
        </w:r>
      </w:hyperlink>
      <w:hyperlink r:id="rId10" w:tgtFrame="_blank" w:history="1">
        <w:r>
          <w:rPr>
            <w:rStyle w:val="a3"/>
            <w:rFonts w:ascii="Arial" w:hAnsi="Arial" w:cs="Arial"/>
            <w:b/>
            <w:bCs/>
            <w:sz w:val="18"/>
            <w:szCs w:val="18"/>
          </w:rPr>
          <w:t>乱贼</w:t>
        </w:r>
      </w:hyperlink>
      <w:r>
        <w:rPr>
          <w:rFonts w:ascii="Arial" w:hAnsi="Arial" w:cs="Arial"/>
          <w:b/>
          <w:bCs/>
          <w:color w:val="000000"/>
          <w:sz w:val="18"/>
          <w:szCs w:val="18"/>
        </w:rPr>
        <w:t>而不</w:t>
      </w:r>
      <w:hyperlink r:id="rId11" w:tgtFrame="_blank" w:history="1">
        <w:r>
          <w:rPr>
            <w:rStyle w:val="a3"/>
            <w:rFonts w:ascii="Arial" w:hAnsi="Arial" w:cs="Arial"/>
            <w:b/>
            <w:bCs/>
            <w:sz w:val="18"/>
            <w:szCs w:val="18"/>
          </w:rPr>
          <w:t>作</w:t>
        </w:r>
      </w:hyperlink>
      <w:r>
        <w:rPr>
          <w:rFonts w:ascii="Arial" w:hAnsi="Arial" w:cs="Arial"/>
          <w:b/>
          <w:bCs/>
          <w:color w:val="000000"/>
          <w:sz w:val="18"/>
          <w:szCs w:val="18"/>
        </w:rPr>
        <w:t>，故外户而不</w:t>
      </w:r>
      <w:hyperlink r:id="rId12" w:tgtFrame="_blank" w:history="1">
        <w:r>
          <w:rPr>
            <w:rStyle w:val="a3"/>
            <w:rFonts w:ascii="Arial" w:hAnsi="Arial" w:cs="Arial"/>
            <w:b/>
            <w:bCs/>
            <w:sz w:val="18"/>
            <w:szCs w:val="18"/>
          </w:rPr>
          <w:t>闭</w:t>
        </w:r>
      </w:hyperlink>
      <w:r>
        <w:rPr>
          <w:rFonts w:ascii="Arial" w:hAnsi="Arial" w:cs="Arial"/>
          <w:b/>
          <w:bCs/>
          <w:color w:val="000000"/>
          <w:sz w:val="18"/>
          <w:szCs w:val="18"/>
        </w:rPr>
        <w:t>，是谓</w:t>
      </w:r>
      <w:hyperlink r:id="rId13" w:tgtFrame="_blank" w:history="1">
        <w:r>
          <w:rPr>
            <w:rStyle w:val="a3"/>
            <w:rFonts w:ascii="Arial" w:hAnsi="Arial" w:cs="Arial"/>
            <w:b/>
            <w:bCs/>
            <w:sz w:val="18"/>
            <w:szCs w:val="18"/>
          </w:rPr>
          <w:t>大同</w:t>
        </w:r>
      </w:hyperlink>
      <w:r>
        <w:rPr>
          <w:rFonts w:ascii="Arial" w:hAnsi="Arial" w:cs="Arial"/>
          <w:b/>
          <w:bCs/>
          <w:color w:val="000000"/>
          <w:sz w:val="18"/>
          <w:szCs w:val="18"/>
        </w:rPr>
        <w:t>”</w:t>
      </w:r>
      <w:r>
        <w:rPr>
          <w:rFonts w:ascii="Arial" w:hAnsi="Arial" w:cs="Arial"/>
          <w:b/>
          <w:bCs/>
          <w:color w:val="000000"/>
          <w:sz w:val="18"/>
          <w:szCs w:val="18"/>
        </w:rPr>
        <w:t>，这不是和你的理想完全一致的吗？</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lastRenderedPageBreak/>
        <w:t>马克思说我的理想和有些空想家不同，我的理想不是虚构出来的，也并不是一步可以跳到的。我们先从历史上证明社会的产业有逐渐增值之可能，其次是逐渐增值的财产逐渐集中于少数人之手中，于是使社会生出贫乏病来，社会上的争斗便永无宁日。</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孔子说：我从前也早就说过</w:t>
      </w:r>
      <w:r>
        <w:rPr>
          <w:rFonts w:ascii="Arial" w:hAnsi="Arial" w:cs="Arial"/>
          <w:b/>
          <w:bCs/>
          <w:color w:val="000000"/>
          <w:sz w:val="18"/>
          <w:szCs w:val="18"/>
        </w:rPr>
        <w:t>“</w:t>
      </w:r>
      <w:r>
        <w:rPr>
          <w:rFonts w:ascii="Arial" w:hAnsi="Arial" w:cs="Arial"/>
          <w:b/>
          <w:bCs/>
          <w:color w:val="000000"/>
          <w:sz w:val="18"/>
          <w:szCs w:val="18"/>
        </w:rPr>
        <w:t>不患寡而患不均，不患贫而患不安</w:t>
      </w:r>
      <w:r>
        <w:rPr>
          <w:rFonts w:ascii="Arial" w:hAnsi="Arial" w:cs="Arial"/>
          <w:b/>
          <w:bCs/>
          <w:color w:val="000000"/>
          <w:sz w:val="18"/>
          <w:szCs w:val="18"/>
        </w:rPr>
        <w:t>”</w:t>
      </w:r>
      <w:r>
        <w:rPr>
          <w:rFonts w:ascii="Arial" w:hAnsi="Arial" w:cs="Arial"/>
          <w:b/>
          <w:bCs/>
          <w:color w:val="000000"/>
          <w:sz w:val="18"/>
          <w:szCs w:val="18"/>
        </w:rPr>
        <w:t>的呀！</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孔子的话还没有十分钟落脚，马克思早反对起来了：不对，不对！你和我的见解终竟是两样，我是患寡且患不均，患贫且患不安的，你要晓得，寡了便不均起来，贫了便是不安的根本。所以我对于私产的集中虽是反对，对于产业的增值却不惟不敢反对，而且还极力提倡，所以我们一方面用莫大的力量去剥夺私人的财产，而同时也要以莫大的力量来增值社会的产业。</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孔子说：尊重物质本是我们中国的传统思想，洪范八政食货为先，管子也说过</w:t>
      </w:r>
      <w:r>
        <w:rPr>
          <w:rFonts w:ascii="Arial" w:hAnsi="Arial" w:cs="Arial"/>
          <w:b/>
          <w:bCs/>
          <w:color w:val="000000"/>
          <w:sz w:val="18"/>
          <w:szCs w:val="18"/>
        </w:rPr>
        <w:t>“</w:t>
      </w:r>
      <w:r>
        <w:rPr>
          <w:rFonts w:ascii="Arial" w:hAnsi="Arial" w:cs="Arial"/>
          <w:b/>
          <w:bCs/>
          <w:color w:val="000000"/>
          <w:sz w:val="18"/>
          <w:szCs w:val="18"/>
        </w:rPr>
        <w:t>仓源实而知礼节，衣食足而知荣辱</w:t>
      </w:r>
      <w:r>
        <w:rPr>
          <w:rFonts w:ascii="Arial" w:hAnsi="Arial" w:cs="Arial"/>
          <w:b/>
          <w:bCs/>
          <w:color w:val="000000"/>
          <w:sz w:val="18"/>
          <w:szCs w:val="18"/>
        </w:rPr>
        <w:t>”</w:t>
      </w:r>
      <w:r>
        <w:rPr>
          <w:rFonts w:ascii="Arial" w:hAnsi="Arial" w:cs="Arial"/>
          <w:b/>
          <w:bCs/>
          <w:color w:val="000000"/>
          <w:sz w:val="18"/>
          <w:szCs w:val="18"/>
        </w:rPr>
        <w:t>，我的思想乃至我国的传统思想，根本和你一样，总要先把产业提高起来，然后才来均分。</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马克思到此才感叹起来：我不想在两千年前，在遥远的东方，已经有了你这样的一个老同志！你我的见解完全一致的，怎么有人曾说我的思想和你的不合，和你们中国的国情不合，不能施行于中国呢？</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马克思进文庙</w:t>
      </w:r>
      <w:r>
        <w:rPr>
          <w:rFonts w:ascii="Arial" w:hAnsi="Arial" w:cs="Arial"/>
          <w:color w:val="000000"/>
          <w:sz w:val="18"/>
          <w:szCs w:val="18"/>
        </w:rPr>
        <w:t>”</w:t>
      </w:r>
      <w:r>
        <w:rPr>
          <w:rFonts w:ascii="Arial" w:hAnsi="Arial" w:cs="Arial"/>
          <w:color w:val="000000"/>
          <w:sz w:val="18"/>
          <w:szCs w:val="18"/>
        </w:rPr>
        <w:t>的历史背景是什么？（</w:t>
      </w:r>
      <w:r>
        <w:rPr>
          <w:rFonts w:ascii="Arial" w:hAnsi="Arial" w:cs="Arial"/>
          <w:color w:val="000000"/>
          <w:sz w:val="18"/>
          <w:szCs w:val="18"/>
        </w:rPr>
        <w:t>4</w:t>
      </w:r>
      <w:r>
        <w:rPr>
          <w:rFonts w:ascii="Arial" w:hAnsi="Arial" w:cs="Arial"/>
          <w:color w:val="000000"/>
          <w:sz w:val="18"/>
          <w:szCs w:val="18"/>
        </w:rPr>
        <w:t>分）</w:t>
      </w:r>
      <w:r>
        <w:rPr>
          <w:rFonts w:ascii="Arial" w:hAnsi="Arial" w:cs="Arial"/>
          <w:color w:val="000000"/>
          <w:sz w:val="18"/>
          <w:szCs w:val="18"/>
        </w:rPr>
        <w:t xml:space="preserve"> </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如何理解孔子与马克思对话中谈到的他们之间思想上的</w:t>
      </w:r>
      <w:r>
        <w:rPr>
          <w:rFonts w:ascii="Arial" w:hAnsi="Arial" w:cs="Arial"/>
          <w:color w:val="000000"/>
          <w:sz w:val="18"/>
          <w:szCs w:val="18"/>
        </w:rPr>
        <w:t>“</w:t>
      </w:r>
      <w:r>
        <w:rPr>
          <w:rFonts w:ascii="Arial" w:hAnsi="Arial" w:cs="Arial"/>
          <w:color w:val="000000"/>
          <w:sz w:val="18"/>
          <w:szCs w:val="18"/>
        </w:rPr>
        <w:t>不同</w:t>
      </w:r>
      <w:r>
        <w:rPr>
          <w:rFonts w:ascii="Arial" w:hAnsi="Arial" w:cs="Arial"/>
          <w:color w:val="000000"/>
          <w:sz w:val="18"/>
          <w:szCs w:val="18"/>
        </w:rPr>
        <w:t>”</w:t>
      </w:r>
      <w:r>
        <w:rPr>
          <w:rFonts w:ascii="Arial" w:hAnsi="Arial" w:cs="Arial"/>
          <w:color w:val="000000"/>
          <w:sz w:val="18"/>
          <w:szCs w:val="18"/>
        </w:rPr>
        <w:t>与</w:t>
      </w:r>
      <w:r>
        <w:rPr>
          <w:rFonts w:ascii="Arial" w:hAnsi="Arial" w:cs="Arial"/>
          <w:color w:val="000000"/>
          <w:sz w:val="18"/>
          <w:szCs w:val="18"/>
        </w:rPr>
        <w:t>“</w:t>
      </w:r>
      <w:r>
        <w:rPr>
          <w:rFonts w:ascii="Arial" w:hAnsi="Arial" w:cs="Arial"/>
          <w:color w:val="000000"/>
          <w:sz w:val="18"/>
          <w:szCs w:val="18"/>
        </w:rPr>
        <w:t>一致</w:t>
      </w:r>
      <w:r>
        <w:rPr>
          <w:rFonts w:ascii="Arial" w:hAnsi="Arial" w:cs="Arial"/>
          <w:color w:val="000000"/>
          <w:sz w:val="18"/>
          <w:szCs w:val="18"/>
        </w:rPr>
        <w:t>”</w:t>
      </w:r>
      <w:r>
        <w:rPr>
          <w:rFonts w:ascii="Arial" w:hAnsi="Arial" w:cs="Arial"/>
          <w:color w:val="000000"/>
          <w:sz w:val="18"/>
          <w:szCs w:val="18"/>
        </w:rPr>
        <w:t>？（</w:t>
      </w:r>
      <w:r>
        <w:rPr>
          <w:rFonts w:ascii="Arial" w:hAnsi="Arial" w:cs="Arial"/>
          <w:color w:val="000000"/>
          <w:sz w:val="18"/>
          <w:szCs w:val="18"/>
        </w:rPr>
        <w:t>6</w:t>
      </w:r>
      <w:r>
        <w:rPr>
          <w:rFonts w:ascii="Arial" w:hAnsi="Arial" w:cs="Arial"/>
          <w:color w:val="000000"/>
          <w:sz w:val="18"/>
          <w:szCs w:val="18"/>
        </w:rPr>
        <w:t>分）</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 xml:space="preserve">37. </w:t>
      </w:r>
      <w:r>
        <w:rPr>
          <w:rFonts w:ascii="Arial" w:hAnsi="Arial" w:cs="Arial"/>
          <w:b/>
          <w:bCs/>
          <w:color w:val="000000"/>
          <w:sz w:val="18"/>
          <w:szCs w:val="18"/>
        </w:rPr>
        <w:t>结合材料回答问题：</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材料</w:t>
      </w:r>
      <w:r>
        <w:rPr>
          <w:rFonts w:ascii="Arial" w:hAnsi="Arial" w:cs="Arial"/>
          <w:b/>
          <w:bCs/>
          <w:color w:val="000000"/>
          <w:sz w:val="18"/>
          <w:szCs w:val="18"/>
        </w:rPr>
        <w:t>12014</w:t>
      </w:r>
      <w:r>
        <w:rPr>
          <w:rFonts w:ascii="Arial" w:hAnsi="Arial" w:cs="Arial"/>
          <w:b/>
          <w:bCs/>
          <w:color w:val="000000"/>
          <w:sz w:val="18"/>
          <w:szCs w:val="18"/>
        </w:rPr>
        <w:t>年</w:t>
      </w:r>
      <w:r>
        <w:rPr>
          <w:rFonts w:ascii="Arial" w:hAnsi="Arial" w:cs="Arial"/>
          <w:b/>
          <w:bCs/>
          <w:color w:val="000000"/>
          <w:sz w:val="18"/>
          <w:szCs w:val="18"/>
        </w:rPr>
        <w:t>10</w:t>
      </w:r>
      <w:r>
        <w:rPr>
          <w:rFonts w:ascii="Arial" w:hAnsi="Arial" w:cs="Arial"/>
          <w:b/>
          <w:bCs/>
          <w:color w:val="000000"/>
          <w:sz w:val="18"/>
          <w:szCs w:val="18"/>
        </w:rPr>
        <w:t>月闭幕的十八届四中全会，是党在中央全会上第一次专题讨论已发治国的问题，体现了对法治的高度重视。会议结束后，微博上的各种评论满是对法治进步的热望：</w:t>
      </w:r>
      <w:r>
        <w:rPr>
          <w:rFonts w:ascii="Arial" w:hAnsi="Arial" w:cs="Arial"/>
          <w:b/>
          <w:bCs/>
          <w:color w:val="000000"/>
          <w:sz w:val="18"/>
          <w:szCs w:val="18"/>
        </w:rPr>
        <w:t>“</w:t>
      </w:r>
      <w:r>
        <w:rPr>
          <w:rFonts w:ascii="Arial" w:hAnsi="Arial" w:cs="Arial"/>
          <w:b/>
          <w:bCs/>
          <w:color w:val="000000"/>
          <w:sz w:val="18"/>
          <w:szCs w:val="18"/>
        </w:rPr>
        <w:t>想要法治的果实，就要给它阳光雨露</w:t>
      </w:r>
      <w:r>
        <w:rPr>
          <w:rFonts w:ascii="Arial" w:hAnsi="Arial" w:cs="Arial"/>
          <w:b/>
          <w:bCs/>
          <w:color w:val="000000"/>
          <w:sz w:val="18"/>
          <w:szCs w:val="18"/>
        </w:rPr>
        <w:t>”“</w:t>
      </w:r>
      <w:r>
        <w:rPr>
          <w:rFonts w:ascii="Arial" w:hAnsi="Arial" w:cs="Arial"/>
          <w:b/>
          <w:bCs/>
          <w:color w:val="000000"/>
          <w:sz w:val="18"/>
          <w:szCs w:val="18"/>
        </w:rPr>
        <w:t>期待法治进入与人民互动的</w:t>
      </w:r>
      <w:r>
        <w:rPr>
          <w:rFonts w:ascii="Arial" w:hAnsi="Arial" w:cs="Arial"/>
          <w:b/>
          <w:bCs/>
          <w:color w:val="000000"/>
          <w:sz w:val="18"/>
          <w:szCs w:val="18"/>
        </w:rPr>
        <w:t>2.0</w:t>
      </w:r>
      <w:r>
        <w:rPr>
          <w:rFonts w:ascii="Arial" w:hAnsi="Arial" w:cs="Arial"/>
          <w:b/>
          <w:bCs/>
          <w:color w:val="000000"/>
          <w:sz w:val="18"/>
          <w:szCs w:val="18"/>
        </w:rPr>
        <w:t>时代</w:t>
      </w:r>
      <w:r>
        <w:rPr>
          <w:rFonts w:ascii="Arial" w:hAnsi="Arial" w:cs="Arial"/>
          <w:b/>
          <w:bCs/>
          <w:color w:val="000000"/>
          <w:sz w:val="18"/>
          <w:szCs w:val="18"/>
        </w:rPr>
        <w:t>”“</w:t>
      </w:r>
      <w:r>
        <w:rPr>
          <w:rFonts w:ascii="Arial" w:hAnsi="Arial" w:cs="Arial"/>
          <w:b/>
          <w:bCs/>
          <w:color w:val="000000"/>
          <w:sz w:val="18"/>
          <w:szCs w:val="18"/>
        </w:rPr>
        <w:t>法治不仅是宏大的，也是具体的；它关乎国家治理，更关于百姓福祉</w:t>
      </w:r>
      <w:r>
        <w:rPr>
          <w:rFonts w:ascii="Arial" w:hAnsi="Arial" w:cs="Arial"/>
          <w:b/>
          <w:bCs/>
          <w:color w:val="000000"/>
          <w:sz w:val="18"/>
          <w:szCs w:val="18"/>
        </w:rPr>
        <w:t>”……</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《韩非子》有句名言</w:t>
      </w:r>
      <w:r>
        <w:rPr>
          <w:rFonts w:ascii="Arial" w:hAnsi="Arial" w:cs="Arial"/>
          <w:b/>
          <w:bCs/>
          <w:color w:val="000000"/>
          <w:sz w:val="18"/>
          <w:szCs w:val="18"/>
        </w:rPr>
        <w:t>“</w:t>
      </w:r>
      <w:r>
        <w:rPr>
          <w:rFonts w:ascii="Arial" w:hAnsi="Arial" w:cs="Arial"/>
          <w:b/>
          <w:bCs/>
          <w:color w:val="000000"/>
          <w:sz w:val="18"/>
          <w:szCs w:val="18"/>
        </w:rPr>
        <w:t>国无常强，无常弱。奉法者强则国强，奉法者弱则过弱</w:t>
      </w:r>
      <w:r>
        <w:rPr>
          <w:rFonts w:ascii="Arial" w:hAnsi="Arial" w:cs="Arial"/>
          <w:b/>
          <w:bCs/>
          <w:color w:val="000000"/>
          <w:sz w:val="18"/>
          <w:szCs w:val="18"/>
        </w:rPr>
        <w:t>”</w:t>
      </w:r>
      <w:r>
        <w:rPr>
          <w:rFonts w:ascii="Arial" w:hAnsi="Arial" w:cs="Arial"/>
          <w:b/>
          <w:bCs/>
          <w:color w:val="000000"/>
          <w:sz w:val="18"/>
          <w:szCs w:val="18"/>
        </w:rPr>
        <w:t>。尊奉法律，需要执政者，治理者发力，引导之，提倡之，遵守法律，需要全体公民给力，用法律来定分止争，维护之，践行之。网络上已经有人以普通人</w:t>
      </w:r>
      <w:r>
        <w:rPr>
          <w:rFonts w:ascii="Arial" w:hAnsi="Arial" w:cs="Arial"/>
          <w:b/>
          <w:bCs/>
          <w:color w:val="000000"/>
          <w:sz w:val="18"/>
          <w:szCs w:val="18"/>
        </w:rPr>
        <w:t>“</w:t>
      </w:r>
      <w:r>
        <w:rPr>
          <w:rFonts w:ascii="Arial" w:hAnsi="Arial" w:cs="Arial"/>
          <w:b/>
          <w:bCs/>
          <w:color w:val="000000"/>
          <w:sz w:val="18"/>
          <w:szCs w:val="18"/>
        </w:rPr>
        <w:t>小明</w:t>
      </w:r>
      <w:r>
        <w:rPr>
          <w:rFonts w:ascii="Arial" w:hAnsi="Arial" w:cs="Arial"/>
          <w:b/>
          <w:bCs/>
          <w:color w:val="000000"/>
          <w:sz w:val="18"/>
          <w:szCs w:val="18"/>
        </w:rPr>
        <w:t>”</w:t>
      </w:r>
      <w:r>
        <w:rPr>
          <w:rFonts w:ascii="Arial" w:hAnsi="Arial" w:cs="Arial"/>
          <w:b/>
          <w:bCs/>
          <w:color w:val="000000"/>
          <w:sz w:val="18"/>
          <w:szCs w:val="18"/>
        </w:rPr>
        <w:t>为例，演绎</w:t>
      </w:r>
      <w:r>
        <w:rPr>
          <w:rFonts w:ascii="Arial" w:hAnsi="Arial" w:cs="Arial"/>
          <w:b/>
          <w:bCs/>
          <w:color w:val="000000"/>
          <w:sz w:val="18"/>
          <w:szCs w:val="18"/>
        </w:rPr>
        <w:t>“</w:t>
      </w:r>
      <w:r>
        <w:rPr>
          <w:rFonts w:ascii="Arial" w:hAnsi="Arial" w:cs="Arial"/>
          <w:b/>
          <w:bCs/>
          <w:color w:val="000000"/>
          <w:sz w:val="18"/>
          <w:szCs w:val="18"/>
        </w:rPr>
        <w:t>四中全会与你我有啥关系</w:t>
      </w:r>
      <w:r>
        <w:rPr>
          <w:rFonts w:ascii="Arial" w:hAnsi="Arial" w:cs="Arial"/>
          <w:b/>
          <w:bCs/>
          <w:color w:val="000000"/>
          <w:sz w:val="18"/>
          <w:szCs w:val="18"/>
        </w:rPr>
        <w:t>”</w:t>
      </w:r>
      <w:r>
        <w:rPr>
          <w:rFonts w:ascii="Arial" w:hAnsi="Arial" w:cs="Arial"/>
          <w:b/>
          <w:bCs/>
          <w:color w:val="000000"/>
          <w:sz w:val="18"/>
          <w:szCs w:val="18"/>
        </w:rPr>
        <w:t>。有认识，法治于人就如同空气，你可能不会时时刻刻意识到它的存在，可一旦缺少就立刻窒息。的确，从出生到成长，从成家到立业，舞步需要法治的护航：加强对财产权的保护，完善教育、医疗、视频安全等方面的法律法规，提高环境污染的违法成本</w:t>
      </w:r>
      <w:r>
        <w:rPr>
          <w:rFonts w:ascii="Arial" w:hAnsi="Arial" w:cs="Arial"/>
          <w:b/>
          <w:bCs/>
          <w:color w:val="000000"/>
          <w:sz w:val="18"/>
          <w:szCs w:val="18"/>
        </w:rPr>
        <w:t>……</w:t>
      </w:r>
      <w:r>
        <w:rPr>
          <w:rFonts w:ascii="Arial" w:hAnsi="Arial" w:cs="Arial"/>
          <w:b/>
          <w:bCs/>
          <w:color w:val="000000"/>
          <w:sz w:val="18"/>
          <w:szCs w:val="18"/>
        </w:rPr>
        <w:t>四中全会促动</w:t>
      </w:r>
      <w:r>
        <w:rPr>
          <w:rFonts w:ascii="Arial" w:hAnsi="Arial" w:cs="Arial"/>
          <w:b/>
          <w:bCs/>
          <w:color w:val="000000"/>
          <w:sz w:val="18"/>
          <w:szCs w:val="18"/>
        </w:rPr>
        <w:t>“</w:t>
      </w:r>
      <w:r>
        <w:rPr>
          <w:rFonts w:ascii="Arial" w:hAnsi="Arial" w:cs="Arial"/>
          <w:b/>
          <w:bCs/>
          <w:color w:val="000000"/>
          <w:sz w:val="18"/>
          <w:szCs w:val="18"/>
        </w:rPr>
        <w:t>法治的春天</w:t>
      </w:r>
      <w:r>
        <w:rPr>
          <w:rFonts w:ascii="Arial" w:hAnsi="Arial" w:cs="Arial"/>
          <w:b/>
          <w:bCs/>
          <w:color w:val="000000"/>
          <w:sz w:val="18"/>
          <w:szCs w:val="18"/>
        </w:rPr>
        <w:t>”</w:t>
      </w:r>
      <w:r>
        <w:rPr>
          <w:rFonts w:ascii="Arial" w:hAnsi="Arial" w:cs="Arial"/>
          <w:b/>
          <w:bCs/>
          <w:color w:val="000000"/>
          <w:sz w:val="18"/>
          <w:szCs w:val="18"/>
        </w:rPr>
        <w:t>有着温暖人心的春意。当越来越多人在法治的护佑下感受着畅快的呼吸，法治才能成为内心时时恪守的律令。</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也不用回避中国的法治还有很多问题，从</w:t>
      </w:r>
      <w:r>
        <w:rPr>
          <w:rFonts w:ascii="Arial" w:hAnsi="Arial" w:cs="Arial"/>
          <w:b/>
          <w:bCs/>
          <w:color w:val="000000"/>
          <w:sz w:val="18"/>
          <w:szCs w:val="18"/>
        </w:rPr>
        <w:t>“</w:t>
      </w:r>
      <w:r>
        <w:rPr>
          <w:rFonts w:ascii="Arial" w:hAnsi="Arial" w:cs="Arial"/>
          <w:b/>
          <w:bCs/>
          <w:color w:val="000000"/>
          <w:sz w:val="18"/>
          <w:szCs w:val="18"/>
        </w:rPr>
        <w:t>暂行</w:t>
      </w:r>
      <w:r>
        <w:rPr>
          <w:rFonts w:ascii="Arial" w:hAnsi="Arial" w:cs="Arial"/>
          <w:b/>
          <w:bCs/>
          <w:color w:val="000000"/>
          <w:sz w:val="18"/>
          <w:szCs w:val="18"/>
        </w:rPr>
        <w:t>50</w:t>
      </w:r>
      <w:r>
        <w:rPr>
          <w:rFonts w:ascii="Arial" w:hAnsi="Arial" w:cs="Arial"/>
          <w:b/>
          <w:bCs/>
          <w:color w:val="000000"/>
          <w:sz w:val="18"/>
          <w:szCs w:val="18"/>
        </w:rPr>
        <w:t>多年</w:t>
      </w:r>
      <w:r>
        <w:rPr>
          <w:rFonts w:ascii="Arial" w:hAnsi="Arial" w:cs="Arial"/>
          <w:b/>
          <w:bCs/>
          <w:color w:val="000000"/>
          <w:sz w:val="18"/>
          <w:szCs w:val="18"/>
        </w:rPr>
        <w:t>”</w:t>
      </w:r>
      <w:r>
        <w:rPr>
          <w:rFonts w:ascii="Arial" w:hAnsi="Arial" w:cs="Arial"/>
          <w:b/>
          <w:bCs/>
          <w:color w:val="000000"/>
          <w:sz w:val="18"/>
          <w:szCs w:val="18"/>
        </w:rPr>
        <w:t>的高温条例，到保护个人信息安全等方面尚无完善法律，中国的法治进程需要紧跟时代的步伐。四中全会从立法、司法、执法、守法等方面开出来药方，但最根本的还是提升全社会对法治的信心与信任，正如党的十八届四中全会公报所说，法律的权威源自于人民内心的拥护和真诚信仰。这才是法治的力量所在，尊严所系。</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摘自《人民日报》</w:t>
      </w:r>
      <w:r>
        <w:rPr>
          <w:rFonts w:ascii="Arial" w:hAnsi="Arial" w:cs="Arial"/>
          <w:b/>
          <w:bCs/>
          <w:color w:val="000000"/>
          <w:sz w:val="18"/>
          <w:szCs w:val="18"/>
        </w:rPr>
        <w:t>2014</w:t>
      </w:r>
      <w:r>
        <w:rPr>
          <w:rFonts w:ascii="Arial" w:hAnsi="Arial" w:cs="Arial"/>
          <w:b/>
          <w:bCs/>
          <w:color w:val="000000"/>
          <w:sz w:val="18"/>
          <w:szCs w:val="18"/>
        </w:rPr>
        <w:t>年</w:t>
      </w:r>
      <w:r>
        <w:rPr>
          <w:rFonts w:ascii="Arial" w:hAnsi="Arial" w:cs="Arial"/>
          <w:b/>
          <w:bCs/>
          <w:color w:val="000000"/>
          <w:sz w:val="18"/>
          <w:szCs w:val="18"/>
        </w:rPr>
        <w:t>10</w:t>
      </w:r>
      <w:r>
        <w:rPr>
          <w:rFonts w:ascii="Arial" w:hAnsi="Arial" w:cs="Arial"/>
          <w:b/>
          <w:bCs/>
          <w:color w:val="000000"/>
          <w:sz w:val="18"/>
          <w:szCs w:val="18"/>
        </w:rPr>
        <w:t>月</w:t>
      </w:r>
      <w:r>
        <w:rPr>
          <w:rFonts w:ascii="Arial" w:hAnsi="Arial" w:cs="Arial"/>
          <w:b/>
          <w:bCs/>
          <w:color w:val="000000"/>
          <w:sz w:val="18"/>
          <w:szCs w:val="18"/>
        </w:rPr>
        <w:t>24</w:t>
      </w:r>
      <w:r>
        <w:rPr>
          <w:rFonts w:ascii="Arial" w:hAnsi="Arial" w:cs="Arial"/>
          <w:b/>
          <w:bCs/>
          <w:color w:val="000000"/>
          <w:sz w:val="18"/>
          <w:szCs w:val="18"/>
        </w:rPr>
        <w:t>日</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材料</w:t>
      </w:r>
      <w:r>
        <w:rPr>
          <w:rFonts w:ascii="Arial" w:hAnsi="Arial" w:cs="Arial"/>
          <w:b/>
          <w:bCs/>
          <w:color w:val="000000"/>
          <w:sz w:val="18"/>
          <w:szCs w:val="18"/>
        </w:rPr>
        <w:t>2</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lastRenderedPageBreak/>
        <w:t>法治是人类为了征服自己，由人类自己立法进行自我管理，这远比征服自然困难得多。特别是约束公权力，非有高度的觉悟，顽强的毅力和坚强的意志难以成其事。任何国家法治的确立都不是在一盘散沙的状态下随随便便建立起来的，而是必须有坚定有力的集中统一领导和部署。</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迄今为止，尚未有法治成功的国家是在群龙无首，四分五裂的状态下实现法治的。恰恰相反，就法治发达国家的经验来看，这些国家的法治之所以能够最终确立，都是自上而下，从官到民表现出对法治制作的追求，付出巨大的努力。在中国这个拥有</w:t>
      </w:r>
      <w:r>
        <w:rPr>
          <w:rFonts w:ascii="Arial" w:hAnsi="Arial" w:cs="Arial"/>
          <w:b/>
          <w:bCs/>
          <w:color w:val="000000"/>
          <w:sz w:val="18"/>
          <w:szCs w:val="18"/>
        </w:rPr>
        <w:t>13</w:t>
      </w:r>
      <w:r>
        <w:rPr>
          <w:rFonts w:ascii="Arial" w:hAnsi="Arial" w:cs="Arial"/>
          <w:b/>
          <w:bCs/>
          <w:color w:val="000000"/>
          <w:sz w:val="18"/>
          <w:szCs w:val="18"/>
        </w:rPr>
        <w:t>忆人口，情况极其复杂的大国建设法治，更需要有自上而下将强统一的领导，要有统一的意志，坚决果断一体推行。正是基于这样的情况，十八界四中全会指出，全面推进依法治国，必须坚持党的领导。</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摘自《人民日报》</w:t>
      </w:r>
      <w:r>
        <w:rPr>
          <w:rFonts w:ascii="Arial" w:hAnsi="Arial" w:cs="Arial"/>
          <w:b/>
          <w:bCs/>
          <w:color w:val="000000"/>
          <w:sz w:val="18"/>
          <w:szCs w:val="18"/>
        </w:rPr>
        <w:t>2014</w:t>
      </w:r>
      <w:r>
        <w:rPr>
          <w:rFonts w:ascii="Arial" w:hAnsi="Arial" w:cs="Arial"/>
          <w:b/>
          <w:bCs/>
          <w:color w:val="000000"/>
          <w:sz w:val="18"/>
          <w:szCs w:val="18"/>
        </w:rPr>
        <w:t>年</w:t>
      </w:r>
      <w:r>
        <w:rPr>
          <w:rFonts w:ascii="Arial" w:hAnsi="Arial" w:cs="Arial"/>
          <w:b/>
          <w:bCs/>
          <w:color w:val="000000"/>
          <w:sz w:val="18"/>
          <w:szCs w:val="18"/>
        </w:rPr>
        <w:t>10</w:t>
      </w:r>
      <w:r>
        <w:rPr>
          <w:rFonts w:ascii="Arial" w:hAnsi="Arial" w:cs="Arial"/>
          <w:b/>
          <w:bCs/>
          <w:color w:val="000000"/>
          <w:sz w:val="18"/>
          <w:szCs w:val="18"/>
        </w:rPr>
        <w:t>月</w:t>
      </w:r>
      <w:r>
        <w:rPr>
          <w:rFonts w:ascii="Arial" w:hAnsi="Arial" w:cs="Arial"/>
          <w:b/>
          <w:bCs/>
          <w:color w:val="000000"/>
          <w:sz w:val="18"/>
          <w:szCs w:val="18"/>
        </w:rPr>
        <w:t>29</w:t>
      </w:r>
      <w:r>
        <w:rPr>
          <w:rFonts w:ascii="Arial" w:hAnsi="Arial" w:cs="Arial"/>
          <w:b/>
          <w:bCs/>
          <w:color w:val="000000"/>
          <w:sz w:val="18"/>
          <w:szCs w:val="18"/>
        </w:rPr>
        <w:t>日</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1</w:t>
      </w:r>
      <w:r>
        <w:rPr>
          <w:rFonts w:ascii="Arial" w:hAnsi="Arial" w:cs="Arial"/>
          <w:color w:val="000000"/>
          <w:sz w:val="18"/>
          <w:szCs w:val="18"/>
        </w:rPr>
        <w:t>）如何理解</w:t>
      </w:r>
      <w:r>
        <w:rPr>
          <w:rFonts w:ascii="Arial" w:hAnsi="Arial" w:cs="Arial"/>
          <w:color w:val="000000"/>
          <w:sz w:val="18"/>
          <w:szCs w:val="18"/>
        </w:rPr>
        <w:t>“</w:t>
      </w:r>
      <w:r>
        <w:rPr>
          <w:rFonts w:ascii="Arial" w:hAnsi="Arial" w:cs="Arial"/>
          <w:color w:val="000000"/>
          <w:sz w:val="18"/>
          <w:szCs w:val="18"/>
        </w:rPr>
        <w:t>法治关乎国家治理，更关乎百姓福祉</w:t>
      </w:r>
      <w:r>
        <w:rPr>
          <w:rFonts w:ascii="Arial" w:hAnsi="Arial" w:cs="Arial"/>
          <w:color w:val="000000"/>
          <w:sz w:val="18"/>
          <w:szCs w:val="18"/>
        </w:rPr>
        <w:t>”</w:t>
      </w:r>
      <w:r>
        <w:rPr>
          <w:rFonts w:ascii="Arial" w:hAnsi="Arial" w:cs="Arial"/>
          <w:color w:val="000000"/>
          <w:sz w:val="18"/>
          <w:szCs w:val="18"/>
        </w:rPr>
        <w:t>？（</w:t>
      </w:r>
      <w:r>
        <w:rPr>
          <w:rFonts w:ascii="Arial" w:hAnsi="Arial" w:cs="Arial"/>
          <w:color w:val="000000"/>
          <w:sz w:val="18"/>
          <w:szCs w:val="18"/>
        </w:rPr>
        <w:t>6</w:t>
      </w:r>
      <w:r>
        <w:rPr>
          <w:rFonts w:ascii="Arial" w:hAnsi="Arial" w:cs="Arial"/>
          <w:color w:val="000000"/>
          <w:sz w:val="18"/>
          <w:szCs w:val="18"/>
        </w:rPr>
        <w:t>分）</w:t>
      </w:r>
    </w:p>
    <w:p w:rsidR="00181410" w:rsidRDefault="00181410" w:rsidP="00181410">
      <w:pPr>
        <w:pStyle w:val="a4"/>
        <w:ind w:firstLine="480"/>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2</w:t>
      </w:r>
      <w:r>
        <w:rPr>
          <w:rFonts w:ascii="Arial" w:hAnsi="Arial" w:cs="Arial"/>
          <w:color w:val="000000"/>
          <w:sz w:val="18"/>
          <w:szCs w:val="18"/>
        </w:rPr>
        <w:t>）为什么</w:t>
      </w:r>
      <w:r>
        <w:rPr>
          <w:rFonts w:ascii="Arial" w:hAnsi="Arial" w:cs="Arial"/>
          <w:color w:val="000000"/>
          <w:sz w:val="18"/>
          <w:szCs w:val="18"/>
        </w:rPr>
        <w:t>“</w:t>
      </w:r>
      <w:r>
        <w:rPr>
          <w:rFonts w:ascii="Arial" w:hAnsi="Arial" w:cs="Arial"/>
          <w:color w:val="000000"/>
          <w:sz w:val="18"/>
          <w:szCs w:val="18"/>
        </w:rPr>
        <w:t>全面推进依法治国，必须坚持党的领导</w:t>
      </w:r>
      <w:r>
        <w:rPr>
          <w:rFonts w:ascii="Arial" w:hAnsi="Arial" w:cs="Arial"/>
          <w:color w:val="000000"/>
          <w:sz w:val="18"/>
          <w:szCs w:val="18"/>
        </w:rPr>
        <w:t>”</w:t>
      </w:r>
      <w:r>
        <w:rPr>
          <w:rFonts w:ascii="Arial" w:hAnsi="Arial" w:cs="Arial"/>
          <w:color w:val="000000"/>
          <w:sz w:val="18"/>
          <w:szCs w:val="18"/>
        </w:rPr>
        <w:t>（</w:t>
      </w:r>
      <w:r>
        <w:rPr>
          <w:rFonts w:ascii="Arial" w:hAnsi="Arial" w:cs="Arial"/>
          <w:color w:val="000000"/>
          <w:sz w:val="18"/>
          <w:szCs w:val="18"/>
        </w:rPr>
        <w:t>4</w:t>
      </w:r>
      <w:r>
        <w:rPr>
          <w:rFonts w:ascii="Arial" w:hAnsi="Arial" w:cs="Arial"/>
          <w:color w:val="000000"/>
          <w:sz w:val="18"/>
          <w:szCs w:val="18"/>
        </w:rPr>
        <w:t>分）</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 xml:space="preserve">38. </w:t>
      </w:r>
      <w:r>
        <w:rPr>
          <w:rFonts w:ascii="Arial" w:hAnsi="Arial" w:cs="Arial"/>
          <w:b/>
          <w:bCs/>
          <w:color w:val="000000"/>
          <w:sz w:val="18"/>
          <w:szCs w:val="18"/>
        </w:rPr>
        <w:t>阅读下列材料</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材料</w:t>
      </w:r>
      <w:r>
        <w:rPr>
          <w:rFonts w:ascii="Arial" w:hAnsi="Arial" w:cs="Arial"/>
          <w:b/>
          <w:bCs/>
          <w:color w:val="000000"/>
          <w:sz w:val="18"/>
          <w:szCs w:val="18"/>
        </w:rPr>
        <w:t>1</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1960</w:t>
      </w:r>
      <w:r>
        <w:rPr>
          <w:rFonts w:ascii="Arial" w:hAnsi="Arial" w:cs="Arial"/>
          <w:b/>
          <w:bCs/>
          <w:color w:val="000000"/>
          <w:sz w:val="18"/>
          <w:szCs w:val="18"/>
        </w:rPr>
        <w:t>年</w:t>
      </w:r>
      <w:r>
        <w:rPr>
          <w:rFonts w:ascii="Arial" w:hAnsi="Arial" w:cs="Arial"/>
          <w:b/>
          <w:bCs/>
          <w:color w:val="000000"/>
          <w:sz w:val="18"/>
          <w:szCs w:val="18"/>
        </w:rPr>
        <w:t>5</w:t>
      </w:r>
      <w:r>
        <w:rPr>
          <w:rFonts w:ascii="Arial" w:hAnsi="Arial" w:cs="Arial"/>
          <w:b/>
          <w:bCs/>
          <w:color w:val="000000"/>
          <w:sz w:val="18"/>
          <w:szCs w:val="18"/>
        </w:rPr>
        <w:t>月</w:t>
      </w:r>
      <w:r>
        <w:rPr>
          <w:rFonts w:ascii="Arial" w:hAnsi="Arial" w:cs="Arial"/>
          <w:b/>
          <w:bCs/>
          <w:color w:val="000000"/>
          <w:sz w:val="18"/>
          <w:szCs w:val="18"/>
        </w:rPr>
        <w:t>27</w:t>
      </w:r>
      <w:r>
        <w:rPr>
          <w:rFonts w:ascii="Arial" w:hAnsi="Arial" w:cs="Arial"/>
          <w:b/>
          <w:bCs/>
          <w:color w:val="000000"/>
          <w:sz w:val="18"/>
          <w:szCs w:val="18"/>
        </w:rPr>
        <w:t>日，毛泽东与来华访问的英国元帅蒙哥马利，围绕</w:t>
      </w:r>
      <w:r>
        <w:rPr>
          <w:rFonts w:ascii="Arial" w:hAnsi="Arial" w:cs="Arial"/>
          <w:b/>
          <w:bCs/>
          <w:color w:val="000000"/>
          <w:sz w:val="18"/>
          <w:szCs w:val="18"/>
        </w:rPr>
        <w:t>“50</w:t>
      </w:r>
      <w:r>
        <w:rPr>
          <w:rFonts w:ascii="Arial" w:hAnsi="Arial" w:cs="Arial"/>
          <w:b/>
          <w:bCs/>
          <w:color w:val="000000"/>
          <w:sz w:val="18"/>
          <w:szCs w:val="18"/>
        </w:rPr>
        <w:t>年以后中国的命运</w:t>
      </w:r>
      <w:r>
        <w:rPr>
          <w:rFonts w:ascii="Arial" w:hAnsi="Arial" w:cs="Arial"/>
          <w:b/>
          <w:bCs/>
          <w:color w:val="000000"/>
          <w:sz w:val="18"/>
          <w:szCs w:val="18"/>
        </w:rPr>
        <w:t>”</w:t>
      </w:r>
      <w:r>
        <w:rPr>
          <w:rFonts w:ascii="Arial" w:hAnsi="Arial" w:cs="Arial"/>
          <w:b/>
          <w:bCs/>
          <w:color w:val="000000"/>
          <w:sz w:val="18"/>
          <w:szCs w:val="18"/>
        </w:rPr>
        <w:t>有一段深刻的对话。蒙哥马利说，我有一个有趣的问题想问下主席：中国大概需要</w:t>
      </w:r>
      <w:r>
        <w:rPr>
          <w:rFonts w:ascii="Arial" w:hAnsi="Arial" w:cs="Arial"/>
          <w:b/>
          <w:bCs/>
          <w:color w:val="000000"/>
          <w:sz w:val="18"/>
          <w:szCs w:val="18"/>
        </w:rPr>
        <w:t>50</w:t>
      </w:r>
      <w:r>
        <w:rPr>
          <w:rFonts w:ascii="Arial" w:hAnsi="Arial" w:cs="Arial"/>
          <w:b/>
          <w:bCs/>
          <w:color w:val="000000"/>
          <w:sz w:val="18"/>
          <w:szCs w:val="18"/>
        </w:rPr>
        <w:t>年，一切事情就办得差不多了。到那时候，你看中国的前途将会怎样？历史的教训是，当一个国家非常强大的时候，就倾向于侵略，是不是？要向外国侵略，就会被打回来；外国是外国人住的地方，别人不能去，没有权利也没有理由硬挤进去，如果去，就要被赶走，这是历史教训。如果我们占人家一寸土地，我们就是侵略者。</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w:t>
      </w:r>
      <w:r>
        <w:rPr>
          <w:rFonts w:ascii="Arial" w:hAnsi="Arial" w:cs="Arial"/>
          <w:b/>
          <w:bCs/>
          <w:color w:val="000000"/>
          <w:sz w:val="18"/>
          <w:szCs w:val="18"/>
        </w:rPr>
        <w:t>蒙哥马利之问</w:t>
      </w:r>
      <w:r>
        <w:rPr>
          <w:rFonts w:ascii="Arial" w:hAnsi="Arial" w:cs="Arial"/>
          <w:b/>
          <w:bCs/>
          <w:color w:val="000000"/>
          <w:sz w:val="18"/>
          <w:szCs w:val="18"/>
        </w:rPr>
        <w:t>”</w:t>
      </w:r>
      <w:r>
        <w:rPr>
          <w:rFonts w:ascii="Arial" w:hAnsi="Arial" w:cs="Arial"/>
          <w:b/>
          <w:bCs/>
          <w:color w:val="000000"/>
          <w:sz w:val="18"/>
          <w:szCs w:val="18"/>
        </w:rPr>
        <w:t>折射的是一些西方人内心深处的</w:t>
      </w:r>
      <w:r>
        <w:rPr>
          <w:rFonts w:ascii="Arial" w:hAnsi="Arial" w:cs="Arial"/>
          <w:b/>
          <w:bCs/>
          <w:color w:val="000000"/>
          <w:sz w:val="18"/>
          <w:szCs w:val="18"/>
        </w:rPr>
        <w:t>“</w:t>
      </w:r>
      <w:r>
        <w:rPr>
          <w:rFonts w:ascii="Arial" w:hAnsi="Arial" w:cs="Arial"/>
          <w:b/>
          <w:bCs/>
          <w:color w:val="000000"/>
          <w:sz w:val="18"/>
          <w:szCs w:val="18"/>
        </w:rPr>
        <w:t>国强必霸</w:t>
      </w:r>
      <w:r>
        <w:rPr>
          <w:rFonts w:ascii="Arial" w:hAnsi="Arial" w:cs="Arial"/>
          <w:b/>
          <w:bCs/>
          <w:color w:val="000000"/>
          <w:sz w:val="18"/>
          <w:szCs w:val="18"/>
        </w:rPr>
        <w:t>”</w:t>
      </w:r>
      <w:r>
        <w:rPr>
          <w:rFonts w:ascii="Arial" w:hAnsi="Arial" w:cs="Arial"/>
          <w:b/>
          <w:bCs/>
          <w:color w:val="000000"/>
          <w:sz w:val="18"/>
          <w:szCs w:val="18"/>
        </w:rPr>
        <w:t>逻辑。然而，这样的逻辑与中国人千百年来的民族心理完全不在一个</w:t>
      </w:r>
      <w:r>
        <w:rPr>
          <w:rFonts w:ascii="Arial" w:hAnsi="Arial" w:cs="Arial"/>
          <w:b/>
          <w:bCs/>
          <w:color w:val="000000"/>
          <w:sz w:val="18"/>
          <w:szCs w:val="18"/>
        </w:rPr>
        <w:t>“</w:t>
      </w:r>
      <w:r>
        <w:rPr>
          <w:rFonts w:ascii="Arial" w:hAnsi="Arial" w:cs="Arial"/>
          <w:b/>
          <w:bCs/>
          <w:color w:val="000000"/>
          <w:sz w:val="18"/>
          <w:szCs w:val="18"/>
        </w:rPr>
        <w:t>频道</w:t>
      </w:r>
      <w:r>
        <w:rPr>
          <w:rFonts w:ascii="Arial" w:hAnsi="Arial" w:cs="Arial"/>
          <w:b/>
          <w:bCs/>
          <w:color w:val="000000"/>
          <w:sz w:val="18"/>
          <w:szCs w:val="18"/>
        </w:rPr>
        <w:t>”</w:t>
      </w:r>
      <w:r>
        <w:rPr>
          <w:rFonts w:ascii="Arial" w:hAnsi="Arial" w:cs="Arial"/>
          <w:b/>
          <w:bCs/>
          <w:color w:val="000000"/>
          <w:sz w:val="18"/>
          <w:szCs w:val="18"/>
        </w:rPr>
        <w:t>上。正如习近平所说，</w:t>
      </w:r>
      <w:r>
        <w:rPr>
          <w:rFonts w:ascii="Arial" w:hAnsi="Arial" w:cs="Arial"/>
          <w:b/>
          <w:bCs/>
          <w:color w:val="000000"/>
          <w:sz w:val="18"/>
          <w:szCs w:val="18"/>
        </w:rPr>
        <w:t>“</w:t>
      </w:r>
      <w:r>
        <w:rPr>
          <w:rFonts w:ascii="Arial" w:hAnsi="Arial" w:cs="Arial"/>
          <w:b/>
          <w:bCs/>
          <w:color w:val="000000"/>
          <w:sz w:val="18"/>
          <w:szCs w:val="18"/>
        </w:rPr>
        <w:t>中华民族的血液中没有侵略他人，称霸世界的基因。</w:t>
      </w:r>
      <w:r>
        <w:rPr>
          <w:rFonts w:ascii="Arial" w:hAnsi="Arial" w:cs="Arial"/>
          <w:b/>
          <w:bCs/>
          <w:color w:val="000000"/>
          <w:sz w:val="18"/>
          <w:szCs w:val="18"/>
        </w:rPr>
        <w:t>”</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600</w:t>
      </w:r>
      <w:r>
        <w:rPr>
          <w:rFonts w:ascii="Arial" w:hAnsi="Arial" w:cs="Arial"/>
          <w:b/>
          <w:bCs/>
          <w:color w:val="000000"/>
          <w:sz w:val="18"/>
          <w:szCs w:val="18"/>
        </w:rPr>
        <w:t>多年前，郑和受命出使西洋，足迹遍布</w:t>
      </w:r>
      <w:r>
        <w:rPr>
          <w:rFonts w:ascii="Arial" w:hAnsi="Arial" w:cs="Arial"/>
          <w:b/>
          <w:bCs/>
          <w:color w:val="000000"/>
          <w:sz w:val="18"/>
          <w:szCs w:val="18"/>
        </w:rPr>
        <w:t>30</w:t>
      </w:r>
      <w:r>
        <w:rPr>
          <w:rFonts w:ascii="Arial" w:hAnsi="Arial" w:cs="Arial"/>
          <w:b/>
          <w:bCs/>
          <w:color w:val="000000"/>
          <w:sz w:val="18"/>
          <w:szCs w:val="18"/>
        </w:rPr>
        <w:t>多个国家和地区。明朝初期的中国，是综合国力位居世界前列的强国。但是，与地理大发现时期欧洲国家的殖民政策不同。郑和船队始终奉行</w:t>
      </w:r>
      <w:r>
        <w:rPr>
          <w:rFonts w:ascii="Arial" w:hAnsi="Arial" w:cs="Arial"/>
          <w:b/>
          <w:bCs/>
          <w:color w:val="000000"/>
          <w:sz w:val="18"/>
          <w:szCs w:val="18"/>
        </w:rPr>
        <w:t>“</w:t>
      </w:r>
      <w:r>
        <w:rPr>
          <w:rFonts w:ascii="Arial" w:hAnsi="Arial" w:cs="Arial"/>
          <w:b/>
          <w:bCs/>
          <w:color w:val="000000"/>
          <w:sz w:val="18"/>
          <w:szCs w:val="18"/>
        </w:rPr>
        <w:t>共享太平之福</w:t>
      </w:r>
      <w:r>
        <w:rPr>
          <w:rFonts w:ascii="Arial" w:hAnsi="Arial" w:cs="Arial"/>
          <w:b/>
          <w:bCs/>
          <w:color w:val="000000"/>
          <w:sz w:val="18"/>
          <w:szCs w:val="18"/>
        </w:rPr>
        <w:t>”</w:t>
      </w:r>
      <w:r>
        <w:rPr>
          <w:rFonts w:ascii="Arial" w:hAnsi="Arial" w:cs="Arial"/>
          <w:b/>
          <w:bCs/>
          <w:color w:val="000000"/>
          <w:sz w:val="18"/>
          <w:szCs w:val="18"/>
        </w:rPr>
        <w:t>的宗旨，尊重当地习惯，平等开展多边贸易，把中国的建筑、绘画、雕刻、服饰等领域的精湛技术带入亚非国家，促进了中外文化的双向交流和共同进步。郑和下西洋的</w:t>
      </w:r>
      <w:r>
        <w:rPr>
          <w:rFonts w:ascii="Arial" w:hAnsi="Arial" w:cs="Arial"/>
          <w:b/>
          <w:bCs/>
          <w:color w:val="000000"/>
          <w:sz w:val="18"/>
          <w:szCs w:val="18"/>
        </w:rPr>
        <w:t>“</w:t>
      </w:r>
      <w:r>
        <w:rPr>
          <w:rFonts w:ascii="Arial" w:hAnsi="Arial" w:cs="Arial"/>
          <w:b/>
          <w:bCs/>
          <w:color w:val="000000"/>
          <w:sz w:val="18"/>
          <w:szCs w:val="18"/>
        </w:rPr>
        <w:t>和平之旅</w:t>
      </w:r>
      <w:r>
        <w:rPr>
          <w:rFonts w:ascii="Arial" w:hAnsi="Arial" w:cs="Arial"/>
          <w:b/>
          <w:bCs/>
          <w:color w:val="000000"/>
          <w:sz w:val="18"/>
          <w:szCs w:val="18"/>
        </w:rPr>
        <w:t>”</w:t>
      </w:r>
      <w:r>
        <w:rPr>
          <w:rFonts w:ascii="Arial" w:hAnsi="Arial" w:cs="Arial"/>
          <w:b/>
          <w:bCs/>
          <w:color w:val="000000"/>
          <w:sz w:val="18"/>
          <w:szCs w:val="18"/>
        </w:rPr>
        <w:t>永载史册。</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明朝洪武年间，缅甸与百夷</w:t>
      </w:r>
      <w:r>
        <w:rPr>
          <w:rFonts w:ascii="Arial" w:hAnsi="Arial" w:cs="Arial"/>
          <w:b/>
          <w:bCs/>
          <w:color w:val="000000"/>
          <w:sz w:val="18"/>
          <w:szCs w:val="18"/>
        </w:rPr>
        <w:t>(</w:t>
      </w:r>
      <w:r>
        <w:rPr>
          <w:rFonts w:ascii="Arial" w:hAnsi="Arial" w:cs="Arial"/>
          <w:b/>
          <w:bCs/>
          <w:color w:val="000000"/>
          <w:sz w:val="18"/>
          <w:szCs w:val="18"/>
        </w:rPr>
        <w:t>今缅甸北部</w:t>
      </w:r>
      <w:r>
        <w:rPr>
          <w:rFonts w:ascii="Arial" w:hAnsi="Arial" w:cs="Arial"/>
          <w:b/>
          <w:bCs/>
          <w:color w:val="000000"/>
          <w:sz w:val="18"/>
          <w:szCs w:val="18"/>
        </w:rPr>
        <w:t>)</w:t>
      </w:r>
      <w:r>
        <w:rPr>
          <w:rFonts w:ascii="Arial" w:hAnsi="Arial" w:cs="Arial"/>
          <w:b/>
          <w:bCs/>
          <w:color w:val="000000"/>
          <w:sz w:val="18"/>
          <w:szCs w:val="18"/>
        </w:rPr>
        <w:t>交战，明太祖未发一兵，派李思聪、钱古训二人劝和。二人先奉劝缅甸</w:t>
      </w:r>
      <w:r>
        <w:rPr>
          <w:rFonts w:ascii="Arial" w:hAnsi="Arial" w:cs="Arial"/>
          <w:b/>
          <w:bCs/>
          <w:color w:val="000000"/>
          <w:sz w:val="18"/>
          <w:szCs w:val="18"/>
        </w:rPr>
        <w:t>“</w:t>
      </w:r>
      <w:r>
        <w:rPr>
          <w:rFonts w:ascii="Arial" w:hAnsi="Arial" w:cs="Arial"/>
          <w:b/>
          <w:bCs/>
          <w:color w:val="000000"/>
          <w:sz w:val="18"/>
          <w:szCs w:val="18"/>
        </w:rPr>
        <w:t>两国之民居处虽分，惟存关市之讥。是其和也，其或纷争不已，天将昭鉴福善祸淫</w:t>
      </w:r>
      <w:r>
        <w:rPr>
          <w:rFonts w:ascii="Arial" w:hAnsi="Arial" w:cs="Arial"/>
          <w:b/>
          <w:bCs/>
          <w:color w:val="000000"/>
          <w:sz w:val="18"/>
          <w:szCs w:val="18"/>
        </w:rPr>
        <w:t>”</w:t>
      </w:r>
      <w:r>
        <w:rPr>
          <w:rFonts w:ascii="Arial" w:hAnsi="Arial" w:cs="Arial"/>
          <w:b/>
          <w:bCs/>
          <w:color w:val="000000"/>
          <w:sz w:val="18"/>
          <w:szCs w:val="18"/>
        </w:rPr>
        <w:t>，又告诫百夷</w:t>
      </w:r>
      <w:r>
        <w:rPr>
          <w:rFonts w:ascii="Arial" w:hAnsi="Arial" w:cs="Arial"/>
          <w:b/>
          <w:bCs/>
          <w:color w:val="000000"/>
          <w:sz w:val="18"/>
          <w:szCs w:val="18"/>
        </w:rPr>
        <w:t>“</w:t>
      </w:r>
      <w:r>
        <w:rPr>
          <w:rFonts w:ascii="Arial" w:hAnsi="Arial" w:cs="Arial"/>
          <w:b/>
          <w:bCs/>
          <w:color w:val="000000"/>
          <w:sz w:val="18"/>
          <w:szCs w:val="18"/>
        </w:rPr>
        <w:t>莫如守全，以图绵长，不亦美乎</w:t>
      </w:r>
      <w:r>
        <w:rPr>
          <w:rFonts w:ascii="Arial" w:hAnsi="Arial" w:cs="Arial"/>
          <w:b/>
          <w:bCs/>
          <w:color w:val="000000"/>
          <w:sz w:val="18"/>
          <w:szCs w:val="18"/>
        </w:rPr>
        <w:t>”</w:t>
      </w:r>
      <w:r>
        <w:rPr>
          <w:rFonts w:ascii="Arial" w:hAnsi="Arial" w:cs="Arial"/>
          <w:b/>
          <w:bCs/>
          <w:color w:val="000000"/>
          <w:sz w:val="18"/>
          <w:szCs w:val="18"/>
        </w:rPr>
        <w:t>。双方均为道义所感悟，最终罢战息兵。</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孙中山先生曾在日本演说，</w:t>
      </w:r>
      <w:r>
        <w:rPr>
          <w:rFonts w:ascii="Arial" w:hAnsi="Arial" w:cs="Arial"/>
          <w:b/>
          <w:bCs/>
          <w:color w:val="000000"/>
          <w:sz w:val="18"/>
          <w:szCs w:val="18"/>
        </w:rPr>
        <w:t>“</w:t>
      </w:r>
      <w:r>
        <w:rPr>
          <w:rFonts w:ascii="Arial" w:hAnsi="Arial" w:cs="Arial"/>
          <w:b/>
          <w:bCs/>
          <w:color w:val="000000"/>
          <w:sz w:val="18"/>
          <w:szCs w:val="18"/>
        </w:rPr>
        <w:t>东方的文化是王道，主张仁义道德，西方的文化是霸道，主张功利强权。讲仁义道德，是由正义公理来感化人，讲功利强权，是用洋枪大炮来压迫人。</w:t>
      </w:r>
      <w:r>
        <w:rPr>
          <w:rFonts w:ascii="Arial" w:hAnsi="Arial" w:cs="Arial"/>
          <w:b/>
          <w:bCs/>
          <w:color w:val="000000"/>
          <w:sz w:val="18"/>
          <w:szCs w:val="18"/>
        </w:rPr>
        <w:t>”</w:t>
      </w:r>
      <w:r>
        <w:rPr>
          <w:rFonts w:ascii="Arial" w:hAnsi="Arial" w:cs="Arial"/>
          <w:b/>
          <w:bCs/>
          <w:color w:val="000000"/>
          <w:sz w:val="18"/>
          <w:szCs w:val="18"/>
        </w:rPr>
        <w:t>近代中国遭受列强欺凌，无数仁人志士高喊</w:t>
      </w:r>
      <w:r>
        <w:rPr>
          <w:rFonts w:ascii="Arial" w:hAnsi="Arial" w:cs="Arial"/>
          <w:b/>
          <w:bCs/>
          <w:color w:val="000000"/>
          <w:sz w:val="18"/>
          <w:szCs w:val="18"/>
        </w:rPr>
        <w:t>“</w:t>
      </w:r>
      <w:r>
        <w:rPr>
          <w:rFonts w:ascii="Arial" w:hAnsi="Arial" w:cs="Arial"/>
          <w:b/>
          <w:bCs/>
          <w:color w:val="000000"/>
          <w:sz w:val="18"/>
          <w:szCs w:val="18"/>
        </w:rPr>
        <w:t>落后就要挨打</w:t>
      </w:r>
      <w:r>
        <w:rPr>
          <w:rFonts w:ascii="Arial" w:hAnsi="Arial" w:cs="Arial"/>
          <w:b/>
          <w:bCs/>
          <w:color w:val="000000"/>
          <w:sz w:val="18"/>
          <w:szCs w:val="18"/>
        </w:rPr>
        <w:t>”“</w:t>
      </w:r>
      <w:r>
        <w:rPr>
          <w:rFonts w:ascii="Arial" w:hAnsi="Arial" w:cs="Arial"/>
          <w:b/>
          <w:bCs/>
          <w:color w:val="000000"/>
          <w:sz w:val="18"/>
          <w:szCs w:val="18"/>
        </w:rPr>
        <w:t>振兴中华</w:t>
      </w:r>
      <w:r>
        <w:rPr>
          <w:rFonts w:ascii="Arial" w:hAnsi="Arial" w:cs="Arial"/>
          <w:b/>
          <w:bCs/>
          <w:color w:val="000000"/>
          <w:sz w:val="18"/>
          <w:szCs w:val="18"/>
        </w:rPr>
        <w:t>”</w:t>
      </w:r>
      <w:r>
        <w:rPr>
          <w:rFonts w:ascii="Arial" w:hAnsi="Arial" w:cs="Arial"/>
          <w:b/>
          <w:bCs/>
          <w:color w:val="000000"/>
          <w:sz w:val="18"/>
          <w:szCs w:val="18"/>
        </w:rPr>
        <w:t>，但只是为了获得免于被欺凌的自由，为了以平等的姿态屹立于世界民族之林。正如</w:t>
      </w:r>
      <w:r>
        <w:rPr>
          <w:rFonts w:ascii="Arial" w:hAnsi="Arial" w:cs="Arial"/>
          <w:b/>
          <w:bCs/>
          <w:color w:val="000000"/>
          <w:sz w:val="18"/>
          <w:szCs w:val="18"/>
        </w:rPr>
        <w:t>“</w:t>
      </w:r>
      <w:r>
        <w:rPr>
          <w:rFonts w:ascii="Arial" w:hAnsi="Arial" w:cs="Arial"/>
          <w:b/>
          <w:bCs/>
          <w:color w:val="000000"/>
          <w:sz w:val="18"/>
          <w:szCs w:val="18"/>
        </w:rPr>
        <w:t>和平学之父</w:t>
      </w:r>
      <w:r>
        <w:rPr>
          <w:rFonts w:ascii="Arial" w:hAnsi="Arial" w:cs="Arial"/>
          <w:b/>
          <w:bCs/>
          <w:color w:val="000000"/>
          <w:sz w:val="18"/>
          <w:szCs w:val="18"/>
        </w:rPr>
        <w:t>”</w:t>
      </w:r>
      <w:r>
        <w:rPr>
          <w:rFonts w:ascii="Arial" w:hAnsi="Arial" w:cs="Arial"/>
          <w:b/>
          <w:bCs/>
          <w:color w:val="000000"/>
          <w:sz w:val="18"/>
          <w:szCs w:val="18"/>
        </w:rPr>
        <w:t>约翰</w:t>
      </w:r>
      <w:r>
        <w:rPr>
          <w:rFonts w:ascii="Arial" w:hAnsi="Arial" w:cs="Arial"/>
          <w:b/>
          <w:bCs/>
          <w:color w:val="000000"/>
          <w:sz w:val="18"/>
          <w:szCs w:val="18"/>
        </w:rPr>
        <w:t>·</w:t>
      </w:r>
      <w:r>
        <w:rPr>
          <w:rFonts w:ascii="Arial" w:hAnsi="Arial" w:cs="Arial"/>
          <w:b/>
          <w:bCs/>
          <w:color w:val="000000"/>
          <w:sz w:val="18"/>
          <w:szCs w:val="18"/>
        </w:rPr>
        <w:t>加尔通所说，有些人总希望有一个暴力选择，但中国以自己特有的视角来观察现实，阴阳平衡、尊重智慧、众生平等理念被视为理所当然，和平关系的普遍原则以相互合作、平等互利为起点。</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lastRenderedPageBreak/>
        <w:t>拿破仑说，中国是一头沉睡的狮子，当这头睡狮醒来时，世界都会为之发抖。今年</w:t>
      </w:r>
      <w:r>
        <w:rPr>
          <w:rFonts w:ascii="Arial" w:hAnsi="Arial" w:cs="Arial"/>
          <w:b/>
          <w:bCs/>
          <w:color w:val="000000"/>
          <w:sz w:val="18"/>
          <w:szCs w:val="18"/>
        </w:rPr>
        <w:t>3</w:t>
      </w:r>
      <w:r>
        <w:rPr>
          <w:rFonts w:ascii="Arial" w:hAnsi="Arial" w:cs="Arial"/>
          <w:b/>
          <w:bCs/>
          <w:color w:val="000000"/>
          <w:sz w:val="18"/>
          <w:szCs w:val="18"/>
        </w:rPr>
        <w:t>月，</w:t>
      </w:r>
      <w:r>
        <w:rPr>
          <w:rFonts w:ascii="Arial" w:hAnsi="Arial" w:cs="Arial"/>
          <w:b/>
          <w:bCs/>
          <w:color w:val="000000"/>
          <w:sz w:val="18"/>
          <w:szCs w:val="18"/>
        </w:rPr>
        <w:t xml:space="preserve"> </w:t>
      </w:r>
      <w:r>
        <w:rPr>
          <w:rFonts w:ascii="Arial" w:hAnsi="Arial" w:cs="Arial"/>
          <w:b/>
          <w:bCs/>
          <w:color w:val="000000"/>
          <w:sz w:val="18"/>
          <w:szCs w:val="18"/>
        </w:rPr>
        <w:t>习近平同志在法国巴黎向世界宣示，中国这头狮子已经醒了，但这是一只和平的、可亲的、文明的狮子。读懂了</w:t>
      </w:r>
      <w:r>
        <w:rPr>
          <w:rFonts w:ascii="Arial" w:hAnsi="Arial" w:cs="Arial"/>
          <w:b/>
          <w:bCs/>
          <w:color w:val="000000"/>
          <w:sz w:val="18"/>
          <w:szCs w:val="18"/>
        </w:rPr>
        <w:t>“</w:t>
      </w:r>
      <w:r>
        <w:rPr>
          <w:rFonts w:ascii="Arial" w:hAnsi="Arial" w:cs="Arial"/>
          <w:b/>
          <w:bCs/>
          <w:color w:val="000000"/>
          <w:sz w:val="18"/>
          <w:szCs w:val="18"/>
        </w:rPr>
        <w:t>和</w:t>
      </w:r>
      <w:r>
        <w:rPr>
          <w:rFonts w:ascii="Arial" w:hAnsi="Arial" w:cs="Arial"/>
          <w:b/>
          <w:bCs/>
          <w:color w:val="000000"/>
          <w:sz w:val="18"/>
          <w:szCs w:val="18"/>
        </w:rPr>
        <w:t>”</w:t>
      </w:r>
      <w:r>
        <w:rPr>
          <w:rFonts w:ascii="Arial" w:hAnsi="Arial" w:cs="Arial"/>
          <w:b/>
          <w:bCs/>
          <w:color w:val="000000"/>
          <w:sz w:val="18"/>
          <w:szCs w:val="18"/>
        </w:rPr>
        <w:t>文化是中国人千百年来流淌的血脉，就感受到了走向世界的中国那种无法改变的</w:t>
      </w:r>
      <w:r>
        <w:rPr>
          <w:rFonts w:ascii="Arial" w:hAnsi="Arial" w:cs="Arial"/>
          <w:b/>
          <w:bCs/>
          <w:color w:val="000000"/>
          <w:sz w:val="18"/>
          <w:szCs w:val="18"/>
        </w:rPr>
        <w:t>“</w:t>
      </w:r>
      <w:r>
        <w:rPr>
          <w:rFonts w:ascii="Arial" w:hAnsi="Arial" w:cs="Arial"/>
          <w:b/>
          <w:bCs/>
          <w:color w:val="000000"/>
          <w:sz w:val="18"/>
          <w:szCs w:val="18"/>
        </w:rPr>
        <w:t>和</w:t>
      </w:r>
      <w:r>
        <w:rPr>
          <w:rFonts w:ascii="Arial" w:hAnsi="Arial" w:cs="Arial"/>
          <w:b/>
          <w:bCs/>
          <w:color w:val="000000"/>
          <w:sz w:val="18"/>
          <w:szCs w:val="18"/>
        </w:rPr>
        <w:t>”</w:t>
      </w:r>
      <w:r>
        <w:rPr>
          <w:rFonts w:ascii="Arial" w:hAnsi="Arial" w:cs="Arial"/>
          <w:b/>
          <w:bCs/>
          <w:color w:val="000000"/>
          <w:sz w:val="18"/>
          <w:szCs w:val="18"/>
        </w:rPr>
        <w:t>的气度与内质。</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摘编自《人民日报》（</w:t>
      </w:r>
      <w:r>
        <w:rPr>
          <w:rFonts w:ascii="Arial" w:hAnsi="Arial" w:cs="Arial"/>
          <w:b/>
          <w:bCs/>
          <w:color w:val="000000"/>
          <w:sz w:val="18"/>
          <w:szCs w:val="18"/>
        </w:rPr>
        <w:t>2010</w:t>
      </w:r>
      <w:r>
        <w:rPr>
          <w:rFonts w:ascii="Arial" w:hAnsi="Arial" w:cs="Arial"/>
          <w:b/>
          <w:bCs/>
          <w:color w:val="000000"/>
          <w:sz w:val="18"/>
          <w:szCs w:val="18"/>
        </w:rPr>
        <w:t>年</w:t>
      </w:r>
      <w:r>
        <w:rPr>
          <w:rFonts w:ascii="Arial" w:hAnsi="Arial" w:cs="Arial"/>
          <w:b/>
          <w:bCs/>
          <w:color w:val="000000"/>
          <w:sz w:val="18"/>
          <w:szCs w:val="18"/>
        </w:rPr>
        <w:t>12</w:t>
      </w:r>
      <w:r>
        <w:rPr>
          <w:rFonts w:ascii="Arial" w:hAnsi="Arial" w:cs="Arial"/>
          <w:b/>
          <w:bCs/>
          <w:color w:val="000000"/>
          <w:sz w:val="18"/>
          <w:szCs w:val="18"/>
        </w:rPr>
        <w:t>月</w:t>
      </w:r>
      <w:r>
        <w:rPr>
          <w:rFonts w:ascii="Arial" w:hAnsi="Arial" w:cs="Arial"/>
          <w:b/>
          <w:bCs/>
          <w:color w:val="000000"/>
          <w:sz w:val="18"/>
          <w:szCs w:val="18"/>
        </w:rPr>
        <w:t>22</w:t>
      </w:r>
      <w:r>
        <w:rPr>
          <w:rFonts w:ascii="Arial" w:hAnsi="Arial" w:cs="Arial"/>
          <w:b/>
          <w:bCs/>
          <w:color w:val="000000"/>
          <w:sz w:val="18"/>
          <w:szCs w:val="18"/>
        </w:rPr>
        <w:t>日，</w:t>
      </w:r>
      <w:r>
        <w:rPr>
          <w:rFonts w:ascii="Arial" w:hAnsi="Arial" w:cs="Arial"/>
          <w:b/>
          <w:bCs/>
          <w:color w:val="000000"/>
          <w:sz w:val="18"/>
          <w:szCs w:val="18"/>
        </w:rPr>
        <w:t>2014</w:t>
      </w:r>
      <w:r>
        <w:rPr>
          <w:rFonts w:ascii="Arial" w:hAnsi="Arial" w:cs="Arial"/>
          <w:b/>
          <w:bCs/>
          <w:color w:val="000000"/>
          <w:sz w:val="18"/>
          <w:szCs w:val="18"/>
        </w:rPr>
        <w:t>年</w:t>
      </w:r>
      <w:r>
        <w:rPr>
          <w:rFonts w:ascii="Arial" w:hAnsi="Arial" w:cs="Arial"/>
          <w:b/>
          <w:bCs/>
          <w:color w:val="000000"/>
          <w:sz w:val="18"/>
          <w:szCs w:val="18"/>
        </w:rPr>
        <w:t>5</w:t>
      </w:r>
      <w:r>
        <w:rPr>
          <w:rFonts w:ascii="Arial" w:hAnsi="Arial" w:cs="Arial"/>
          <w:b/>
          <w:bCs/>
          <w:color w:val="000000"/>
          <w:sz w:val="18"/>
          <w:szCs w:val="18"/>
        </w:rPr>
        <w:t>月</w:t>
      </w:r>
      <w:r>
        <w:rPr>
          <w:rFonts w:ascii="Arial" w:hAnsi="Arial" w:cs="Arial"/>
          <w:b/>
          <w:bCs/>
          <w:color w:val="000000"/>
          <w:sz w:val="18"/>
          <w:szCs w:val="18"/>
        </w:rPr>
        <w:t>20</w:t>
      </w:r>
      <w:r>
        <w:rPr>
          <w:rFonts w:ascii="Arial" w:hAnsi="Arial" w:cs="Arial"/>
          <w:b/>
          <w:bCs/>
          <w:color w:val="000000"/>
          <w:sz w:val="18"/>
          <w:szCs w:val="18"/>
        </w:rPr>
        <w:t>日）</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w:t>
      </w:r>
      <w:r>
        <w:rPr>
          <w:rFonts w:ascii="Arial" w:hAnsi="Arial" w:cs="Arial"/>
          <w:b/>
          <w:bCs/>
          <w:color w:val="000000"/>
          <w:sz w:val="18"/>
          <w:szCs w:val="18"/>
        </w:rPr>
        <w:t>1</w:t>
      </w:r>
      <w:r>
        <w:rPr>
          <w:rFonts w:ascii="Arial" w:hAnsi="Arial" w:cs="Arial"/>
          <w:b/>
          <w:bCs/>
          <w:color w:val="000000"/>
          <w:sz w:val="18"/>
          <w:szCs w:val="18"/>
        </w:rPr>
        <w:t>）毛泽东和蒙哥马利的</w:t>
      </w:r>
      <w:r>
        <w:rPr>
          <w:rFonts w:ascii="Arial" w:hAnsi="Arial" w:cs="Arial"/>
          <w:b/>
          <w:bCs/>
          <w:color w:val="000000"/>
          <w:sz w:val="18"/>
          <w:szCs w:val="18"/>
        </w:rPr>
        <w:t>“</w:t>
      </w:r>
      <w:r>
        <w:rPr>
          <w:rFonts w:ascii="Arial" w:hAnsi="Arial" w:cs="Arial"/>
          <w:b/>
          <w:bCs/>
          <w:color w:val="000000"/>
          <w:sz w:val="18"/>
          <w:szCs w:val="18"/>
        </w:rPr>
        <w:t>对话</w:t>
      </w:r>
      <w:r>
        <w:rPr>
          <w:rFonts w:ascii="Arial" w:hAnsi="Arial" w:cs="Arial"/>
          <w:b/>
          <w:bCs/>
          <w:color w:val="000000"/>
          <w:sz w:val="18"/>
          <w:szCs w:val="18"/>
        </w:rPr>
        <w:t>”</w:t>
      </w:r>
      <w:r>
        <w:rPr>
          <w:rFonts w:ascii="Arial" w:hAnsi="Arial" w:cs="Arial"/>
          <w:b/>
          <w:bCs/>
          <w:color w:val="000000"/>
          <w:sz w:val="18"/>
          <w:szCs w:val="18"/>
        </w:rPr>
        <w:t>反映了什么？（</w:t>
      </w:r>
      <w:r>
        <w:rPr>
          <w:rFonts w:ascii="Arial" w:hAnsi="Arial" w:cs="Arial"/>
          <w:b/>
          <w:bCs/>
          <w:color w:val="000000"/>
          <w:sz w:val="18"/>
          <w:szCs w:val="18"/>
        </w:rPr>
        <w:t>4</w:t>
      </w:r>
      <w:r>
        <w:rPr>
          <w:rFonts w:ascii="Arial" w:hAnsi="Arial" w:cs="Arial"/>
          <w:b/>
          <w:bCs/>
          <w:color w:val="000000"/>
          <w:sz w:val="18"/>
          <w:szCs w:val="18"/>
        </w:rPr>
        <w:t>分）</w:t>
      </w:r>
    </w:p>
    <w:p w:rsidR="00181410" w:rsidRDefault="00181410" w:rsidP="00181410">
      <w:pPr>
        <w:pStyle w:val="a4"/>
        <w:ind w:firstLine="480"/>
        <w:rPr>
          <w:rFonts w:ascii="Arial" w:hAnsi="Arial" w:cs="Arial"/>
          <w:color w:val="000000"/>
          <w:sz w:val="18"/>
          <w:szCs w:val="18"/>
        </w:rPr>
      </w:pPr>
      <w:r>
        <w:rPr>
          <w:rFonts w:ascii="Arial" w:hAnsi="Arial" w:cs="Arial"/>
          <w:b/>
          <w:bCs/>
          <w:color w:val="000000"/>
          <w:sz w:val="18"/>
          <w:szCs w:val="18"/>
        </w:rPr>
        <w:t>（</w:t>
      </w:r>
      <w:r>
        <w:rPr>
          <w:rFonts w:ascii="Arial" w:hAnsi="Arial" w:cs="Arial"/>
          <w:b/>
          <w:bCs/>
          <w:color w:val="000000"/>
          <w:sz w:val="18"/>
          <w:szCs w:val="18"/>
        </w:rPr>
        <w:t>2</w:t>
      </w:r>
      <w:r>
        <w:rPr>
          <w:rFonts w:ascii="Arial" w:hAnsi="Arial" w:cs="Arial"/>
          <w:b/>
          <w:bCs/>
          <w:color w:val="000000"/>
          <w:sz w:val="18"/>
          <w:szCs w:val="18"/>
        </w:rPr>
        <w:t>）如何理解习近平所说</w:t>
      </w:r>
      <w:r>
        <w:rPr>
          <w:rFonts w:ascii="Arial" w:hAnsi="Arial" w:cs="Arial"/>
          <w:b/>
          <w:bCs/>
          <w:color w:val="000000"/>
          <w:sz w:val="18"/>
          <w:szCs w:val="18"/>
        </w:rPr>
        <w:t>“</w:t>
      </w:r>
      <w:r>
        <w:rPr>
          <w:rFonts w:ascii="Arial" w:hAnsi="Arial" w:cs="Arial"/>
          <w:b/>
          <w:bCs/>
          <w:color w:val="000000"/>
          <w:sz w:val="18"/>
          <w:szCs w:val="18"/>
        </w:rPr>
        <w:t>中国这头狮子已经醒了，但这是一只和平的、可亲的、文明的狮子</w:t>
      </w:r>
      <w:r>
        <w:rPr>
          <w:rFonts w:ascii="Arial" w:hAnsi="Arial" w:cs="Arial"/>
          <w:b/>
          <w:bCs/>
          <w:color w:val="000000"/>
          <w:sz w:val="18"/>
          <w:szCs w:val="18"/>
        </w:rPr>
        <w:t>”</w:t>
      </w:r>
      <w:r>
        <w:rPr>
          <w:rFonts w:ascii="Arial" w:hAnsi="Arial" w:cs="Arial"/>
          <w:b/>
          <w:bCs/>
          <w:color w:val="000000"/>
          <w:sz w:val="18"/>
          <w:szCs w:val="18"/>
        </w:rPr>
        <w:t>？（</w:t>
      </w:r>
      <w:r>
        <w:rPr>
          <w:rFonts w:ascii="Arial" w:hAnsi="Arial" w:cs="Arial"/>
          <w:b/>
          <w:bCs/>
          <w:color w:val="000000"/>
          <w:sz w:val="18"/>
          <w:szCs w:val="18"/>
        </w:rPr>
        <w:t>6</w:t>
      </w:r>
      <w:r>
        <w:rPr>
          <w:rFonts w:ascii="Arial" w:hAnsi="Arial" w:cs="Arial"/>
          <w:b/>
          <w:bCs/>
          <w:color w:val="000000"/>
          <w:sz w:val="18"/>
          <w:szCs w:val="18"/>
        </w:rPr>
        <w:t>分）</w:t>
      </w:r>
    </w:p>
    <w:p w:rsidR="00A721E6" w:rsidRDefault="00A721E6">
      <w:bookmarkStart w:id="1" w:name="_GoBack"/>
      <w:bookmarkEnd w:id="1"/>
    </w:p>
    <w:sectPr w:rsidR="00A721E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219A"/>
    <w:rsid w:val="00181410"/>
    <w:rsid w:val="00A721E6"/>
    <w:rsid w:val="00D921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A9E99CF-CAD3-4FD2-8494-84C180055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81410"/>
    <w:rPr>
      <w:strike w:val="0"/>
      <w:dstrike w:val="0"/>
      <w:color w:val="000000"/>
      <w:u w:val="none"/>
      <w:effect w:val="none"/>
    </w:rPr>
  </w:style>
  <w:style w:type="paragraph" w:styleId="a4">
    <w:name w:val="Normal (Web)"/>
    <w:basedOn w:val="a"/>
    <w:uiPriority w:val="99"/>
    <w:semiHidden/>
    <w:unhideWhenUsed/>
    <w:rsid w:val="00181410"/>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3166427">
      <w:bodyDiv w:val="1"/>
      <w:marLeft w:val="0"/>
      <w:marRight w:val="0"/>
      <w:marTop w:val="0"/>
      <w:marBottom w:val="0"/>
      <w:divBdr>
        <w:top w:val="none" w:sz="0" w:space="0" w:color="auto"/>
        <w:left w:val="none" w:sz="0" w:space="0" w:color="auto"/>
        <w:bottom w:val="none" w:sz="0" w:space="0" w:color="auto"/>
        <w:right w:val="none" w:sz="0" w:space="0" w:color="auto"/>
      </w:divBdr>
      <w:divsChild>
        <w:div w:id="720598668">
          <w:marLeft w:val="0"/>
          <w:marRight w:val="0"/>
          <w:marTop w:val="0"/>
          <w:marBottom w:val="0"/>
          <w:divBdr>
            <w:top w:val="none" w:sz="0" w:space="0" w:color="auto"/>
            <w:left w:val="none" w:sz="0" w:space="0" w:color="auto"/>
            <w:bottom w:val="none" w:sz="0" w:space="0" w:color="auto"/>
            <w:right w:val="none" w:sz="0" w:space="0" w:color="auto"/>
          </w:divBdr>
          <w:divsChild>
            <w:div w:id="491679246">
              <w:marLeft w:val="0"/>
              <w:marRight w:val="0"/>
              <w:marTop w:val="0"/>
              <w:marBottom w:val="0"/>
              <w:divBdr>
                <w:top w:val="none" w:sz="0" w:space="0" w:color="auto"/>
                <w:left w:val="none" w:sz="0" w:space="0" w:color="auto"/>
                <w:bottom w:val="none" w:sz="0" w:space="0" w:color="auto"/>
                <w:right w:val="none" w:sz="0" w:space="0" w:color="auto"/>
              </w:divBdr>
              <w:divsChild>
                <w:div w:id="277152075">
                  <w:marLeft w:val="0"/>
                  <w:marRight w:val="0"/>
                  <w:marTop w:val="0"/>
                  <w:marBottom w:val="0"/>
                  <w:divBdr>
                    <w:top w:val="none" w:sz="0" w:space="0" w:color="auto"/>
                    <w:left w:val="none" w:sz="0" w:space="0" w:color="auto"/>
                    <w:bottom w:val="none" w:sz="0" w:space="0" w:color="auto"/>
                    <w:right w:val="none" w:sz="0" w:space="0" w:color="auto"/>
                  </w:divBdr>
                  <w:divsChild>
                    <w:div w:id="672416106">
                      <w:marLeft w:val="0"/>
                      <w:marRight w:val="0"/>
                      <w:marTop w:val="0"/>
                      <w:marBottom w:val="0"/>
                      <w:divBdr>
                        <w:top w:val="none" w:sz="0" w:space="0" w:color="auto"/>
                        <w:left w:val="none" w:sz="0" w:space="0" w:color="auto"/>
                        <w:bottom w:val="none" w:sz="0" w:space="0" w:color="auto"/>
                        <w:right w:val="none" w:sz="0" w:space="0" w:color="auto"/>
                      </w:divBdr>
                      <w:divsChild>
                        <w:div w:id="1870023086">
                          <w:marLeft w:val="0"/>
                          <w:marRight w:val="0"/>
                          <w:marTop w:val="0"/>
                          <w:marBottom w:val="0"/>
                          <w:divBdr>
                            <w:top w:val="none" w:sz="0" w:space="0" w:color="auto"/>
                            <w:left w:val="none" w:sz="0" w:space="0" w:color="auto"/>
                            <w:bottom w:val="none" w:sz="0" w:space="0" w:color="auto"/>
                            <w:right w:val="none" w:sz="0" w:space="0" w:color="auto"/>
                          </w:divBdr>
                          <w:divsChild>
                            <w:div w:id="1170871580">
                              <w:marLeft w:val="0"/>
                              <w:marRight w:val="0"/>
                              <w:marTop w:val="0"/>
                              <w:marBottom w:val="0"/>
                              <w:divBdr>
                                <w:top w:val="none" w:sz="0" w:space="0" w:color="auto"/>
                                <w:left w:val="none" w:sz="0" w:space="0" w:color="auto"/>
                                <w:bottom w:val="none" w:sz="0" w:space="0" w:color="auto"/>
                                <w:right w:val="none" w:sz="0" w:space="0" w:color="auto"/>
                              </w:divBdr>
                              <w:divsChild>
                                <w:div w:id="1911962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view/300090.htm" TargetMode="External"/><Relationship Id="rId13" Type="http://schemas.openxmlformats.org/officeDocument/2006/relationships/hyperlink" Target="http://baike.baidu.com/subview/5870/5861277.htm" TargetMode="External"/><Relationship Id="rId3" Type="http://schemas.openxmlformats.org/officeDocument/2006/relationships/webSettings" Target="webSettings.xml"/><Relationship Id="rId7" Type="http://schemas.openxmlformats.org/officeDocument/2006/relationships/hyperlink" Target="http://baike.baidu.com/view/8034268.htm" TargetMode="External"/><Relationship Id="rId12" Type="http://schemas.openxmlformats.org/officeDocument/2006/relationships/hyperlink" Target="http://baike.baidu.com/view/132162.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baike.baidu.com/subview/145384/11097299.htm" TargetMode="External"/><Relationship Id="rId11" Type="http://schemas.openxmlformats.org/officeDocument/2006/relationships/hyperlink" Target="http://baike.baidu.com/view/301647.htm" TargetMode="External"/><Relationship Id="rId5" Type="http://schemas.openxmlformats.org/officeDocument/2006/relationships/hyperlink" Target="http://baike.baidu.com/view/256145.htm" TargetMode="External"/><Relationship Id="rId15" Type="http://schemas.openxmlformats.org/officeDocument/2006/relationships/theme" Target="theme/theme1.xml"/><Relationship Id="rId10" Type="http://schemas.openxmlformats.org/officeDocument/2006/relationships/hyperlink" Target="http://baike.baidu.com/view/1358965.htm" TargetMode="External"/><Relationship Id="rId4" Type="http://schemas.openxmlformats.org/officeDocument/2006/relationships/hyperlink" Target="http://baike.baidu.com/view/258278.htm" TargetMode="External"/><Relationship Id="rId9" Type="http://schemas.openxmlformats.org/officeDocument/2006/relationships/hyperlink" Target="http://baike.baidu.com/view/378858.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1901</Words>
  <Characters>10837</Characters>
  <Application>Microsoft Office Word</Application>
  <DocSecurity>0</DocSecurity>
  <Lines>90</Lines>
  <Paragraphs>25</Paragraphs>
  <ScaleCrop>false</ScaleCrop>
  <Company/>
  <LinksUpToDate>false</LinksUpToDate>
  <CharactersWithSpaces>12713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陈龙</dc:creator>
  <cp:keywords/>
  <dc:description/>
  <cp:lastModifiedBy>陈龙</cp:lastModifiedBy>
  <cp:revision>3</cp:revision>
  <dcterms:created xsi:type="dcterms:W3CDTF">2014-12-29T03:22:00Z</dcterms:created>
  <dcterms:modified xsi:type="dcterms:W3CDTF">2014-12-29T03:22:00Z</dcterms:modified>
</cp:coreProperties>
</file>